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60"/>
        <w:gridCol w:w="10080"/>
        <w:gridCol w:w="359"/>
      </w:tblGrid>
      <w:tr w:rsidR="00AE2C34" w:rsidTr="00AE2C34">
        <w:trPr>
          <w:trHeight w:val="1890"/>
        </w:trPr>
        <w:tc>
          <w:tcPr>
            <w:tcW w:w="360" w:type="dxa"/>
            <w:gridSpan w:val="3"/>
          </w:tcPr>
          <w:tbl>
            <w:tblPr>
              <w:tblW w:w="0" w:type="auto"/>
              <w:tblCellMar>
                <w:left w:w="0" w:type="dxa"/>
                <w:right w:w="0" w:type="dxa"/>
              </w:tblCellMar>
              <w:tblLook w:val="0000" w:firstRow="0" w:lastRow="0" w:firstColumn="0" w:lastColumn="0" w:noHBand="0" w:noVBand="0"/>
            </w:tblPr>
            <w:tblGrid>
              <w:gridCol w:w="10799"/>
            </w:tblGrid>
            <w:tr w:rsidR="00042BEF" w:rsidTr="00AE2C34">
              <w:trPr>
                <w:trHeight w:val="1761"/>
              </w:trPr>
              <w:tc>
                <w:tcPr>
                  <w:tcW w:w="10800" w:type="dxa"/>
                  <w:tcBorders>
                    <w:top w:val="nil"/>
                    <w:left w:val="nil"/>
                    <w:bottom w:val="nil"/>
                    <w:right w:val="nil"/>
                  </w:tcBorders>
                  <w:tcMar>
                    <w:top w:w="39" w:type="dxa"/>
                    <w:left w:w="39" w:type="dxa"/>
                    <w:bottom w:w="39" w:type="dxa"/>
                    <w:right w:w="39" w:type="dxa"/>
                  </w:tcMar>
                </w:tcPr>
                <w:p w:rsidR="00042BEF" w:rsidRDefault="00552FCF">
                  <w:pPr>
                    <w:spacing w:after="0" w:line="240" w:lineRule="auto"/>
                    <w:jc w:val="center"/>
                  </w:pPr>
                  <w:r>
                    <w:rPr>
                      <w:rFonts w:ascii="Cambria" w:eastAsia="Cambria" w:hAnsi="Cambria"/>
                      <w:color w:val="000000"/>
                      <w:sz w:val="36"/>
                    </w:rPr>
                    <w:t>Windsor School</w:t>
                  </w:r>
                  <w:r w:rsidR="00AE2C34">
                    <w:rPr>
                      <w:rFonts w:ascii="Cambria" w:eastAsia="Cambria" w:hAnsi="Cambria"/>
                      <w:color w:val="000000"/>
                      <w:sz w:val="36"/>
                    </w:rPr>
                    <w:t xml:space="preserve"> District</w:t>
                  </w:r>
                </w:p>
                <w:p w:rsidR="00042BEF" w:rsidRDefault="00552FCF">
                  <w:pPr>
                    <w:spacing w:after="0" w:line="240" w:lineRule="auto"/>
                    <w:jc w:val="center"/>
                  </w:pPr>
                  <w:r>
                    <w:rPr>
                      <w:rFonts w:ascii="Cambria" w:eastAsia="Cambria" w:hAnsi="Cambria"/>
                      <w:color w:val="000000"/>
                      <w:sz w:val="36"/>
                    </w:rPr>
                    <w:t>New Hampshire</w:t>
                  </w:r>
                </w:p>
                <w:p w:rsidR="00042BEF" w:rsidRDefault="00552FCF">
                  <w:pPr>
                    <w:spacing w:after="0" w:line="240" w:lineRule="auto"/>
                    <w:jc w:val="center"/>
                  </w:pPr>
                  <w:r>
                    <w:rPr>
                      <w:rFonts w:ascii="Cambria" w:eastAsia="Cambria" w:hAnsi="Cambria"/>
                      <w:color w:val="000000"/>
                      <w:sz w:val="36"/>
                    </w:rPr>
                    <w:t>Warrant and Budget</w:t>
                  </w:r>
                </w:p>
                <w:p w:rsidR="00042BEF" w:rsidRDefault="00552FCF">
                  <w:pPr>
                    <w:spacing w:after="0" w:line="240" w:lineRule="auto"/>
                    <w:jc w:val="center"/>
                  </w:pPr>
                  <w:r>
                    <w:rPr>
                      <w:rFonts w:ascii="Cambria" w:eastAsia="Cambria" w:hAnsi="Cambria"/>
                      <w:color w:val="000000"/>
                      <w:sz w:val="36"/>
                    </w:rPr>
                    <w:t>2017</w:t>
                  </w:r>
                </w:p>
              </w:tc>
            </w:tr>
          </w:tbl>
          <w:p w:rsidR="00042BEF" w:rsidRDefault="00042BEF">
            <w:pPr>
              <w:spacing w:after="0" w:line="240" w:lineRule="auto"/>
            </w:pPr>
          </w:p>
        </w:tc>
      </w:tr>
      <w:tr w:rsidR="00042BEF">
        <w:trPr>
          <w:trHeight w:val="144"/>
        </w:trPr>
        <w:tc>
          <w:tcPr>
            <w:tcW w:w="360" w:type="dxa"/>
          </w:tcPr>
          <w:p w:rsidR="00042BEF" w:rsidRDefault="00042BEF">
            <w:pPr>
              <w:pStyle w:val="EmptyCellLayoutStyle"/>
              <w:spacing w:after="0" w:line="240" w:lineRule="auto"/>
            </w:pPr>
          </w:p>
        </w:tc>
        <w:tc>
          <w:tcPr>
            <w:tcW w:w="10080" w:type="dxa"/>
          </w:tcPr>
          <w:p w:rsidR="00042BEF" w:rsidRDefault="00042BEF">
            <w:pPr>
              <w:pStyle w:val="EmptyCellLayoutStyle"/>
              <w:spacing w:after="0" w:line="240" w:lineRule="auto"/>
            </w:pPr>
          </w:p>
        </w:tc>
        <w:tc>
          <w:tcPr>
            <w:tcW w:w="359" w:type="dxa"/>
          </w:tcPr>
          <w:p w:rsidR="00042BEF" w:rsidRDefault="00042BEF">
            <w:pPr>
              <w:pStyle w:val="EmptyCellLayoutStyle"/>
              <w:spacing w:after="0" w:line="240" w:lineRule="auto"/>
            </w:pPr>
          </w:p>
        </w:tc>
      </w:tr>
      <w:tr w:rsidR="00042BEF">
        <w:trPr>
          <w:trHeight w:val="359"/>
        </w:trPr>
        <w:tc>
          <w:tcPr>
            <w:tcW w:w="360" w:type="dxa"/>
          </w:tcPr>
          <w:p w:rsidR="00042BEF" w:rsidRDefault="00042BEF">
            <w:pPr>
              <w:pStyle w:val="EmptyCellLayoutStyle"/>
              <w:spacing w:after="0" w:line="240" w:lineRule="auto"/>
            </w:pPr>
          </w:p>
        </w:tc>
        <w:tc>
          <w:tcPr>
            <w:tcW w:w="10080" w:type="dxa"/>
          </w:tcPr>
          <w:tbl>
            <w:tblPr>
              <w:tblW w:w="0" w:type="auto"/>
              <w:tblCellMar>
                <w:left w:w="0" w:type="dxa"/>
                <w:right w:w="0" w:type="dxa"/>
              </w:tblCellMar>
              <w:tblLook w:val="0000" w:firstRow="0" w:lastRow="0" w:firstColumn="0" w:lastColumn="0" w:noHBand="0" w:noVBand="0"/>
            </w:tblPr>
            <w:tblGrid>
              <w:gridCol w:w="10062"/>
            </w:tblGrid>
            <w:tr w:rsidR="00042BEF">
              <w:trPr>
                <w:trHeight w:val="282"/>
              </w:trPr>
              <w:tc>
                <w:tcPr>
                  <w:tcW w:w="10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E2C34" w:rsidRDefault="00AE2C34" w:rsidP="00AE2C34">
                  <w:pPr>
                    <w:spacing w:after="0" w:line="240" w:lineRule="auto"/>
                  </w:pPr>
                  <w:r>
                    <w:rPr>
                      <w:rFonts w:ascii="Tahoma" w:eastAsia="Tahoma" w:hAnsi="Tahoma"/>
                      <w:color w:val="000000"/>
                    </w:rPr>
                    <w:t>To the inhabitants of the town of Windsor in the County of Hillsborough in the state of New Hampshire qualified to vote in school district affairs are hereby notified and warned of the Annual Meeting will be held as follows:</w:t>
                  </w:r>
                </w:p>
                <w:p w:rsidR="00042BEF" w:rsidRDefault="00042BEF">
                  <w:pPr>
                    <w:spacing w:after="0" w:line="240" w:lineRule="auto"/>
                  </w:pPr>
                </w:p>
                <w:p w:rsidR="00042BEF" w:rsidRDefault="00AE2C34">
                  <w:pPr>
                    <w:spacing w:after="0" w:line="240" w:lineRule="auto"/>
                  </w:pPr>
                  <w:r>
                    <w:rPr>
                      <w:rFonts w:ascii="Tahoma" w:eastAsia="Tahoma" w:hAnsi="Tahoma"/>
                      <w:color w:val="000000"/>
                    </w:rPr>
                    <w:t>Date: T</w:t>
                  </w:r>
                  <w:r w:rsidR="00EC6FE7">
                    <w:rPr>
                      <w:rFonts w:ascii="Tahoma" w:eastAsia="Tahoma" w:hAnsi="Tahoma"/>
                      <w:color w:val="000000"/>
                    </w:rPr>
                    <w:t>uesday, March 14, 2017</w:t>
                  </w:r>
                  <w:r w:rsidR="00EC6FE7">
                    <w:rPr>
                      <w:rFonts w:ascii="Tahoma" w:eastAsia="Tahoma" w:hAnsi="Tahoma"/>
                      <w:color w:val="000000"/>
                    </w:rPr>
                    <w:br/>
                    <w:t>Time: 6:3</w:t>
                  </w:r>
                  <w:r>
                    <w:rPr>
                      <w:rFonts w:ascii="Tahoma" w:eastAsia="Tahoma" w:hAnsi="Tahoma"/>
                      <w:color w:val="000000"/>
                    </w:rPr>
                    <w:t>0pm</w:t>
                  </w:r>
                  <w:r>
                    <w:rPr>
                      <w:rFonts w:ascii="Tahoma" w:eastAsia="Tahoma" w:hAnsi="Tahoma"/>
                      <w:color w:val="000000"/>
                    </w:rPr>
                    <w:br/>
                    <w:t>Location: Windsor Town Hall</w:t>
                  </w:r>
                  <w:r>
                    <w:rPr>
                      <w:rFonts w:ascii="Tahoma" w:eastAsia="Tahoma" w:hAnsi="Tahoma"/>
                      <w:color w:val="000000"/>
                    </w:rPr>
                    <w:br/>
                    <w:t>Details: To act upon the following articles;</w:t>
                  </w:r>
                </w:p>
              </w:tc>
            </w:tr>
          </w:tbl>
          <w:p w:rsidR="00042BEF" w:rsidRDefault="00042BEF">
            <w:pPr>
              <w:spacing w:after="0" w:line="240" w:lineRule="auto"/>
            </w:pPr>
          </w:p>
        </w:tc>
        <w:tc>
          <w:tcPr>
            <w:tcW w:w="359" w:type="dxa"/>
          </w:tcPr>
          <w:p w:rsidR="00042BEF" w:rsidRDefault="00042BEF">
            <w:pPr>
              <w:pStyle w:val="EmptyCellLayoutStyle"/>
              <w:spacing w:after="0" w:line="240" w:lineRule="auto"/>
            </w:pPr>
          </w:p>
        </w:tc>
      </w:tr>
      <w:tr w:rsidR="00042BEF">
        <w:trPr>
          <w:trHeight w:val="179"/>
        </w:trPr>
        <w:tc>
          <w:tcPr>
            <w:tcW w:w="360" w:type="dxa"/>
          </w:tcPr>
          <w:p w:rsidR="00042BEF" w:rsidRDefault="00042BEF">
            <w:pPr>
              <w:pStyle w:val="EmptyCellLayoutStyle"/>
              <w:spacing w:after="0" w:line="240" w:lineRule="auto"/>
            </w:pPr>
          </w:p>
        </w:tc>
        <w:tc>
          <w:tcPr>
            <w:tcW w:w="10080" w:type="dxa"/>
          </w:tcPr>
          <w:p w:rsidR="00042BEF" w:rsidRDefault="00042BEF">
            <w:pPr>
              <w:pStyle w:val="EmptyCellLayoutStyle"/>
              <w:spacing w:after="0" w:line="240" w:lineRule="auto"/>
            </w:pPr>
          </w:p>
        </w:tc>
        <w:tc>
          <w:tcPr>
            <w:tcW w:w="359" w:type="dxa"/>
          </w:tcPr>
          <w:p w:rsidR="00042BEF" w:rsidRDefault="00042BEF">
            <w:pPr>
              <w:pStyle w:val="EmptyCellLayoutStyle"/>
              <w:spacing w:after="0" w:line="240" w:lineRule="auto"/>
            </w:pPr>
          </w:p>
        </w:tc>
      </w:tr>
      <w:tr w:rsidR="00AE2C34" w:rsidTr="00AE2C34">
        <w:tc>
          <w:tcPr>
            <w:tcW w:w="36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99"/>
            </w:tblGrid>
            <w:tr w:rsidR="00042BEF">
              <w:trPr>
                <w:trHeight w:val="1061"/>
              </w:trPr>
              <w:tc>
                <w:tcPr>
                  <w:tcW w:w="1080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60"/>
                    <w:gridCol w:w="10439"/>
                  </w:tblGrid>
                  <w:tr w:rsidR="00AE2C34" w:rsidTr="00AE2C34">
                    <w:trPr>
                      <w:trHeight w:val="360"/>
                    </w:trPr>
                    <w:tc>
                      <w:tcPr>
                        <w:tcW w:w="360" w:type="dxa"/>
                        <w:gridSpan w:val="2"/>
                      </w:tcPr>
                      <w:tbl>
                        <w:tblPr>
                          <w:tblW w:w="0" w:type="auto"/>
                          <w:tblCellMar>
                            <w:left w:w="0" w:type="dxa"/>
                            <w:right w:w="0" w:type="dxa"/>
                          </w:tblCellMar>
                          <w:tblLook w:val="0000" w:firstRow="0" w:lastRow="0" w:firstColumn="0" w:lastColumn="0" w:noHBand="0" w:noVBand="0"/>
                        </w:tblPr>
                        <w:tblGrid>
                          <w:gridCol w:w="10799"/>
                        </w:tblGrid>
                        <w:tr w:rsidR="00042BEF">
                          <w:trPr>
                            <w:trHeight w:val="282"/>
                          </w:trPr>
                          <w:tc>
                            <w:tcPr>
                              <w:tcW w:w="10800" w:type="dxa"/>
                              <w:tcBorders>
                                <w:top w:val="nil"/>
                                <w:left w:val="nil"/>
                                <w:bottom w:val="nil"/>
                                <w:right w:val="nil"/>
                              </w:tcBorders>
                              <w:tcMar>
                                <w:top w:w="39" w:type="dxa"/>
                                <w:left w:w="39" w:type="dxa"/>
                                <w:bottom w:w="39" w:type="dxa"/>
                                <w:right w:w="39" w:type="dxa"/>
                              </w:tcMar>
                            </w:tcPr>
                            <w:p w:rsidR="00042BEF" w:rsidRDefault="00AE2C34">
                              <w:pPr>
                                <w:spacing w:after="0" w:line="240" w:lineRule="auto"/>
                              </w:pPr>
                              <w:r>
                                <w:rPr>
                                  <w:rFonts w:ascii="Arial" w:eastAsia="Arial" w:hAnsi="Arial"/>
                                  <w:b/>
                                  <w:color w:val="000000"/>
                                </w:rPr>
                                <w:t xml:space="preserve">Article </w:t>
                              </w:r>
                              <w:r w:rsidR="00552FCF">
                                <w:rPr>
                                  <w:rFonts w:ascii="Arial" w:eastAsia="Arial" w:hAnsi="Arial"/>
                                  <w:b/>
                                  <w:color w:val="000000"/>
                                </w:rPr>
                                <w:t>1: Election of Officers</w:t>
                              </w:r>
                            </w:p>
                          </w:tc>
                        </w:tr>
                      </w:tbl>
                      <w:p w:rsidR="00042BEF" w:rsidRDefault="00042BEF">
                        <w:pPr>
                          <w:spacing w:after="0" w:line="240" w:lineRule="auto"/>
                        </w:pPr>
                      </w:p>
                    </w:tc>
                  </w:tr>
                  <w:tr w:rsidR="00042BEF">
                    <w:trPr>
                      <w:trHeight w:val="72"/>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r w:rsidR="00042BEF">
                    <w:trPr>
                      <w:trHeight w:val="360"/>
                    </w:trPr>
                    <w:tc>
                      <w:tcPr>
                        <w:tcW w:w="360" w:type="dxa"/>
                      </w:tcPr>
                      <w:p w:rsidR="00042BEF" w:rsidRDefault="00042BEF">
                        <w:pPr>
                          <w:pStyle w:val="EmptyCellLayoutStyle"/>
                          <w:spacing w:after="0" w:line="240" w:lineRule="auto"/>
                        </w:pPr>
                      </w:p>
                    </w:tc>
                    <w:tc>
                      <w:tcPr>
                        <w:tcW w:w="10440" w:type="dxa"/>
                      </w:tcPr>
                      <w:tbl>
                        <w:tblPr>
                          <w:tblW w:w="0" w:type="auto"/>
                          <w:tblCellMar>
                            <w:left w:w="0" w:type="dxa"/>
                            <w:right w:w="0" w:type="dxa"/>
                          </w:tblCellMar>
                          <w:tblLook w:val="0000" w:firstRow="0" w:lastRow="0" w:firstColumn="0" w:lastColumn="0" w:noHBand="0" w:noVBand="0"/>
                        </w:tblPr>
                        <w:tblGrid>
                          <w:gridCol w:w="10439"/>
                        </w:tblGrid>
                        <w:tr w:rsidR="00042BEF">
                          <w:trPr>
                            <w:trHeight w:val="282"/>
                          </w:trPr>
                          <w:tc>
                            <w:tcPr>
                              <w:tcW w:w="10440" w:type="dxa"/>
                              <w:tcBorders>
                                <w:top w:val="nil"/>
                                <w:left w:val="nil"/>
                                <w:bottom w:val="nil"/>
                                <w:right w:val="nil"/>
                              </w:tcBorders>
                              <w:tcMar>
                                <w:top w:w="39" w:type="dxa"/>
                                <w:left w:w="39" w:type="dxa"/>
                                <w:bottom w:w="39" w:type="dxa"/>
                                <w:right w:w="39" w:type="dxa"/>
                              </w:tcMar>
                            </w:tcPr>
                            <w:p w:rsidR="00042BEF" w:rsidRDefault="00552FCF">
                              <w:pPr>
                                <w:spacing w:after="0" w:line="240" w:lineRule="auto"/>
                              </w:pPr>
                              <w:r>
                                <w:rPr>
                                  <w:rFonts w:ascii="Arial" w:eastAsia="Arial" w:hAnsi="Arial"/>
                                  <w:color w:val="000000"/>
                                </w:rPr>
                                <w:t>To choose by non-partisan ballot the following School District officials:</w:t>
                              </w:r>
                              <w:r>
                                <w:rPr>
                                  <w:rFonts w:ascii="Arial" w:eastAsia="Arial" w:hAnsi="Arial"/>
                                  <w:color w:val="000000"/>
                                </w:rPr>
                                <w:br/>
                                <w:t>One School Board Member for a 3-year term</w:t>
                              </w:r>
                              <w:r>
                                <w:rPr>
                                  <w:rFonts w:ascii="Arial" w:eastAsia="Arial" w:hAnsi="Arial"/>
                                  <w:color w:val="000000"/>
                                </w:rPr>
                                <w:br/>
                                <w:t>Moderator for a one-year term</w:t>
                              </w:r>
                              <w:r>
                                <w:rPr>
                                  <w:rFonts w:ascii="Arial" w:eastAsia="Arial" w:hAnsi="Arial"/>
                                  <w:color w:val="000000"/>
                                </w:rPr>
                                <w:br/>
                                <w:t>Clerk for a one-year term</w:t>
                              </w:r>
                              <w:r>
                                <w:rPr>
                                  <w:rFonts w:ascii="Arial" w:eastAsia="Arial" w:hAnsi="Arial"/>
                                  <w:color w:val="000000"/>
                                </w:rPr>
                                <w:br/>
                                <w:t>Treasurer for a one-year term</w:t>
                              </w:r>
                              <w:r>
                                <w:rPr>
                                  <w:rFonts w:ascii="Arial" w:eastAsia="Arial" w:hAnsi="Arial"/>
                                  <w:color w:val="000000"/>
                                </w:rPr>
                                <w:br/>
                                <w:t>Auditor for a one-year term</w:t>
                              </w:r>
                            </w:p>
                          </w:tc>
                        </w:tr>
                      </w:tbl>
                      <w:p w:rsidR="00042BEF" w:rsidRDefault="00042BEF">
                        <w:pPr>
                          <w:spacing w:after="0" w:line="240" w:lineRule="auto"/>
                        </w:pPr>
                      </w:p>
                    </w:tc>
                  </w:tr>
                  <w:tr w:rsidR="00042BEF">
                    <w:trPr>
                      <w:trHeight w:val="269"/>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bl>
                <w:p w:rsidR="00042BEF" w:rsidRDefault="00042BEF">
                  <w:pPr>
                    <w:spacing w:after="0" w:line="240" w:lineRule="auto"/>
                  </w:pPr>
                </w:p>
              </w:tc>
            </w:tr>
            <w:tr w:rsidR="00042BEF">
              <w:trPr>
                <w:trHeight w:val="1061"/>
              </w:trPr>
              <w:tc>
                <w:tcPr>
                  <w:tcW w:w="1080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60"/>
                    <w:gridCol w:w="10439"/>
                  </w:tblGrid>
                  <w:tr w:rsidR="00AE2C34" w:rsidTr="00AE2C34">
                    <w:trPr>
                      <w:trHeight w:val="360"/>
                    </w:trPr>
                    <w:tc>
                      <w:tcPr>
                        <w:tcW w:w="360" w:type="dxa"/>
                        <w:gridSpan w:val="2"/>
                      </w:tcPr>
                      <w:tbl>
                        <w:tblPr>
                          <w:tblW w:w="0" w:type="auto"/>
                          <w:tblCellMar>
                            <w:left w:w="0" w:type="dxa"/>
                            <w:right w:w="0" w:type="dxa"/>
                          </w:tblCellMar>
                          <w:tblLook w:val="0000" w:firstRow="0" w:lastRow="0" w:firstColumn="0" w:lastColumn="0" w:noHBand="0" w:noVBand="0"/>
                        </w:tblPr>
                        <w:tblGrid>
                          <w:gridCol w:w="10799"/>
                        </w:tblGrid>
                        <w:tr w:rsidR="00042BEF">
                          <w:trPr>
                            <w:trHeight w:val="282"/>
                          </w:trPr>
                          <w:tc>
                            <w:tcPr>
                              <w:tcW w:w="10800" w:type="dxa"/>
                              <w:tcBorders>
                                <w:top w:val="nil"/>
                                <w:left w:val="nil"/>
                                <w:bottom w:val="nil"/>
                                <w:right w:val="nil"/>
                              </w:tcBorders>
                              <w:tcMar>
                                <w:top w:w="39" w:type="dxa"/>
                                <w:left w:w="39" w:type="dxa"/>
                                <w:bottom w:w="39" w:type="dxa"/>
                                <w:right w:w="39" w:type="dxa"/>
                              </w:tcMar>
                            </w:tcPr>
                            <w:p w:rsidR="00042BEF" w:rsidRDefault="00AE2C34" w:rsidP="00AE2C34">
                              <w:pPr>
                                <w:spacing w:after="0" w:line="240" w:lineRule="auto"/>
                              </w:pPr>
                              <w:r>
                                <w:rPr>
                                  <w:rFonts w:ascii="Arial" w:eastAsia="Arial" w:hAnsi="Arial"/>
                                  <w:b/>
                                  <w:color w:val="000000"/>
                                </w:rPr>
                                <w:t xml:space="preserve">Article </w:t>
                              </w:r>
                              <w:r w:rsidR="00552FCF">
                                <w:rPr>
                                  <w:rFonts w:ascii="Arial" w:eastAsia="Arial" w:hAnsi="Arial"/>
                                  <w:b/>
                                  <w:color w:val="000000"/>
                                </w:rPr>
                                <w:t>2: Set Salaries of School B</w:t>
                              </w:r>
                              <w:r>
                                <w:rPr>
                                  <w:rFonts w:ascii="Arial" w:eastAsia="Arial" w:hAnsi="Arial"/>
                                  <w:b/>
                                  <w:color w:val="000000"/>
                                </w:rPr>
                                <w:t>oa</w:t>
                              </w:r>
                              <w:r w:rsidR="00552FCF">
                                <w:rPr>
                                  <w:rFonts w:ascii="Arial" w:eastAsia="Arial" w:hAnsi="Arial"/>
                                  <w:b/>
                                  <w:color w:val="000000"/>
                                </w:rPr>
                                <w:t>rd, Agents/Officers</w:t>
                              </w:r>
                            </w:p>
                          </w:tc>
                        </w:tr>
                      </w:tbl>
                      <w:p w:rsidR="00042BEF" w:rsidRDefault="00042BEF">
                        <w:pPr>
                          <w:spacing w:after="0" w:line="240" w:lineRule="auto"/>
                        </w:pPr>
                      </w:p>
                    </w:tc>
                  </w:tr>
                  <w:tr w:rsidR="00042BEF">
                    <w:trPr>
                      <w:trHeight w:val="72"/>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r w:rsidR="00042BEF">
                    <w:trPr>
                      <w:trHeight w:val="360"/>
                    </w:trPr>
                    <w:tc>
                      <w:tcPr>
                        <w:tcW w:w="360" w:type="dxa"/>
                      </w:tcPr>
                      <w:p w:rsidR="00042BEF" w:rsidRDefault="00042BEF">
                        <w:pPr>
                          <w:pStyle w:val="EmptyCellLayoutStyle"/>
                          <w:spacing w:after="0" w:line="240" w:lineRule="auto"/>
                        </w:pPr>
                      </w:p>
                    </w:tc>
                    <w:tc>
                      <w:tcPr>
                        <w:tcW w:w="10440" w:type="dxa"/>
                      </w:tcPr>
                      <w:tbl>
                        <w:tblPr>
                          <w:tblW w:w="0" w:type="auto"/>
                          <w:tblCellMar>
                            <w:left w:w="0" w:type="dxa"/>
                            <w:right w:w="0" w:type="dxa"/>
                          </w:tblCellMar>
                          <w:tblLook w:val="0000" w:firstRow="0" w:lastRow="0" w:firstColumn="0" w:lastColumn="0" w:noHBand="0" w:noVBand="0"/>
                        </w:tblPr>
                        <w:tblGrid>
                          <w:gridCol w:w="10439"/>
                        </w:tblGrid>
                        <w:tr w:rsidR="00042BEF">
                          <w:trPr>
                            <w:trHeight w:val="282"/>
                          </w:trPr>
                          <w:tc>
                            <w:tcPr>
                              <w:tcW w:w="10440" w:type="dxa"/>
                              <w:tcBorders>
                                <w:top w:val="nil"/>
                                <w:left w:val="nil"/>
                                <w:bottom w:val="nil"/>
                                <w:right w:val="nil"/>
                              </w:tcBorders>
                              <w:tcMar>
                                <w:top w:w="39" w:type="dxa"/>
                                <w:left w:w="39" w:type="dxa"/>
                                <w:bottom w:w="39" w:type="dxa"/>
                                <w:right w:w="39" w:type="dxa"/>
                              </w:tcMar>
                            </w:tcPr>
                            <w:p w:rsidR="00042BEF" w:rsidRDefault="00552FCF">
                              <w:pPr>
                                <w:spacing w:after="0" w:line="240" w:lineRule="auto"/>
                              </w:pPr>
                              <w:r>
                                <w:rPr>
                                  <w:rFonts w:ascii="Arial" w:eastAsia="Arial" w:hAnsi="Arial"/>
                                  <w:color w:val="000000"/>
                                </w:rPr>
                                <w:t>To determine and appoint the salaries of the School Board and fix the compensation of any other officers or agents of the District.</w:t>
                              </w:r>
                            </w:p>
                          </w:tc>
                        </w:tr>
                      </w:tbl>
                      <w:p w:rsidR="00042BEF" w:rsidRDefault="00042BEF">
                        <w:pPr>
                          <w:spacing w:after="0" w:line="240" w:lineRule="auto"/>
                        </w:pPr>
                      </w:p>
                    </w:tc>
                  </w:tr>
                  <w:tr w:rsidR="00042BEF">
                    <w:trPr>
                      <w:trHeight w:val="269"/>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bl>
                <w:p w:rsidR="00042BEF" w:rsidRDefault="00042BEF">
                  <w:pPr>
                    <w:spacing w:after="0" w:line="240" w:lineRule="auto"/>
                  </w:pPr>
                </w:p>
              </w:tc>
            </w:tr>
            <w:tr w:rsidR="00042BEF">
              <w:trPr>
                <w:trHeight w:val="1061"/>
              </w:trPr>
              <w:tc>
                <w:tcPr>
                  <w:tcW w:w="1080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60"/>
                    <w:gridCol w:w="10439"/>
                  </w:tblGrid>
                  <w:tr w:rsidR="00AE2C34" w:rsidTr="00AE2C34">
                    <w:trPr>
                      <w:trHeight w:val="360"/>
                    </w:trPr>
                    <w:tc>
                      <w:tcPr>
                        <w:tcW w:w="360" w:type="dxa"/>
                        <w:gridSpan w:val="2"/>
                      </w:tcPr>
                      <w:tbl>
                        <w:tblPr>
                          <w:tblW w:w="0" w:type="auto"/>
                          <w:tblCellMar>
                            <w:left w:w="0" w:type="dxa"/>
                            <w:right w:w="0" w:type="dxa"/>
                          </w:tblCellMar>
                          <w:tblLook w:val="0000" w:firstRow="0" w:lastRow="0" w:firstColumn="0" w:lastColumn="0" w:noHBand="0" w:noVBand="0"/>
                        </w:tblPr>
                        <w:tblGrid>
                          <w:gridCol w:w="10799"/>
                        </w:tblGrid>
                        <w:tr w:rsidR="00042BEF">
                          <w:trPr>
                            <w:trHeight w:val="282"/>
                          </w:trPr>
                          <w:tc>
                            <w:tcPr>
                              <w:tcW w:w="10800" w:type="dxa"/>
                              <w:tcBorders>
                                <w:top w:val="nil"/>
                                <w:left w:val="nil"/>
                                <w:bottom w:val="nil"/>
                                <w:right w:val="nil"/>
                              </w:tcBorders>
                              <w:tcMar>
                                <w:top w:w="39" w:type="dxa"/>
                                <w:left w:w="39" w:type="dxa"/>
                                <w:bottom w:w="39" w:type="dxa"/>
                                <w:right w:w="39" w:type="dxa"/>
                              </w:tcMar>
                            </w:tcPr>
                            <w:p w:rsidR="00042BEF" w:rsidRDefault="00AE2C34">
                              <w:pPr>
                                <w:spacing w:after="0" w:line="240" w:lineRule="auto"/>
                              </w:pPr>
                              <w:r>
                                <w:rPr>
                                  <w:rFonts w:ascii="Arial" w:eastAsia="Arial" w:hAnsi="Arial"/>
                                  <w:b/>
                                  <w:color w:val="000000"/>
                                </w:rPr>
                                <w:t xml:space="preserve">Article </w:t>
                              </w:r>
                              <w:r w:rsidR="00552FCF">
                                <w:rPr>
                                  <w:rFonts w:ascii="Arial" w:eastAsia="Arial" w:hAnsi="Arial"/>
                                  <w:b/>
                                  <w:color w:val="000000"/>
                                </w:rPr>
                                <w:t>3: Accept Annual Reports</w:t>
                              </w:r>
                            </w:p>
                          </w:tc>
                        </w:tr>
                      </w:tbl>
                      <w:p w:rsidR="00042BEF" w:rsidRDefault="00042BEF">
                        <w:pPr>
                          <w:spacing w:after="0" w:line="240" w:lineRule="auto"/>
                        </w:pPr>
                      </w:p>
                    </w:tc>
                  </w:tr>
                  <w:tr w:rsidR="00042BEF">
                    <w:trPr>
                      <w:trHeight w:val="72"/>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r w:rsidR="00042BEF">
                    <w:trPr>
                      <w:trHeight w:val="360"/>
                    </w:trPr>
                    <w:tc>
                      <w:tcPr>
                        <w:tcW w:w="360" w:type="dxa"/>
                      </w:tcPr>
                      <w:p w:rsidR="00042BEF" w:rsidRDefault="00042BEF">
                        <w:pPr>
                          <w:pStyle w:val="EmptyCellLayoutStyle"/>
                          <w:spacing w:after="0" w:line="240" w:lineRule="auto"/>
                        </w:pPr>
                      </w:p>
                    </w:tc>
                    <w:tc>
                      <w:tcPr>
                        <w:tcW w:w="10440" w:type="dxa"/>
                      </w:tcPr>
                      <w:tbl>
                        <w:tblPr>
                          <w:tblW w:w="0" w:type="auto"/>
                          <w:tblCellMar>
                            <w:left w:w="0" w:type="dxa"/>
                            <w:right w:w="0" w:type="dxa"/>
                          </w:tblCellMar>
                          <w:tblLook w:val="0000" w:firstRow="0" w:lastRow="0" w:firstColumn="0" w:lastColumn="0" w:noHBand="0" w:noVBand="0"/>
                        </w:tblPr>
                        <w:tblGrid>
                          <w:gridCol w:w="10439"/>
                        </w:tblGrid>
                        <w:tr w:rsidR="00042BEF">
                          <w:trPr>
                            <w:trHeight w:val="282"/>
                          </w:trPr>
                          <w:tc>
                            <w:tcPr>
                              <w:tcW w:w="10440" w:type="dxa"/>
                              <w:tcBorders>
                                <w:top w:val="nil"/>
                                <w:left w:val="nil"/>
                                <w:bottom w:val="nil"/>
                                <w:right w:val="nil"/>
                              </w:tcBorders>
                              <w:tcMar>
                                <w:top w:w="39" w:type="dxa"/>
                                <w:left w:w="39" w:type="dxa"/>
                                <w:bottom w:w="39" w:type="dxa"/>
                                <w:right w:w="39" w:type="dxa"/>
                              </w:tcMar>
                            </w:tcPr>
                            <w:p w:rsidR="00042BEF" w:rsidRDefault="00552FCF">
                              <w:pPr>
                                <w:spacing w:after="0" w:line="240" w:lineRule="auto"/>
                              </w:pPr>
                              <w:r>
                                <w:rPr>
                                  <w:rFonts w:ascii="Arial" w:eastAsia="Arial" w:hAnsi="Arial"/>
                                  <w:color w:val="000000"/>
                                </w:rPr>
                                <w:t>To hear the reports of agents, auditors, committees or officers chosen and pass any vote relating thereto.</w:t>
                              </w:r>
                            </w:p>
                          </w:tc>
                        </w:tr>
                      </w:tbl>
                      <w:p w:rsidR="00042BEF" w:rsidRDefault="00042BEF">
                        <w:pPr>
                          <w:spacing w:after="0" w:line="240" w:lineRule="auto"/>
                        </w:pPr>
                      </w:p>
                    </w:tc>
                  </w:tr>
                  <w:tr w:rsidR="00042BEF">
                    <w:trPr>
                      <w:trHeight w:val="269"/>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bl>
                <w:p w:rsidR="00042BEF" w:rsidRDefault="00042BEF">
                  <w:pPr>
                    <w:spacing w:after="0" w:line="240" w:lineRule="auto"/>
                  </w:pPr>
                </w:p>
              </w:tc>
            </w:tr>
            <w:tr w:rsidR="00042BEF">
              <w:trPr>
                <w:trHeight w:val="1061"/>
              </w:trPr>
              <w:tc>
                <w:tcPr>
                  <w:tcW w:w="1080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60"/>
                    <w:gridCol w:w="10439"/>
                  </w:tblGrid>
                  <w:tr w:rsidR="00AE2C34" w:rsidTr="00AE2C34">
                    <w:trPr>
                      <w:trHeight w:val="360"/>
                    </w:trPr>
                    <w:tc>
                      <w:tcPr>
                        <w:tcW w:w="360" w:type="dxa"/>
                        <w:gridSpan w:val="2"/>
                      </w:tcPr>
                      <w:tbl>
                        <w:tblPr>
                          <w:tblW w:w="0" w:type="auto"/>
                          <w:tblCellMar>
                            <w:left w:w="0" w:type="dxa"/>
                            <w:right w:w="0" w:type="dxa"/>
                          </w:tblCellMar>
                          <w:tblLook w:val="0000" w:firstRow="0" w:lastRow="0" w:firstColumn="0" w:lastColumn="0" w:noHBand="0" w:noVBand="0"/>
                        </w:tblPr>
                        <w:tblGrid>
                          <w:gridCol w:w="10799"/>
                        </w:tblGrid>
                        <w:tr w:rsidR="00042BEF">
                          <w:trPr>
                            <w:trHeight w:val="282"/>
                          </w:trPr>
                          <w:tc>
                            <w:tcPr>
                              <w:tcW w:w="10800" w:type="dxa"/>
                              <w:tcBorders>
                                <w:top w:val="nil"/>
                                <w:left w:val="nil"/>
                                <w:bottom w:val="nil"/>
                                <w:right w:val="nil"/>
                              </w:tcBorders>
                              <w:tcMar>
                                <w:top w:w="39" w:type="dxa"/>
                                <w:left w:w="39" w:type="dxa"/>
                                <w:bottom w:w="39" w:type="dxa"/>
                                <w:right w:w="39" w:type="dxa"/>
                              </w:tcMar>
                            </w:tcPr>
                            <w:p w:rsidR="00042BEF" w:rsidRDefault="00AE2C34">
                              <w:pPr>
                                <w:spacing w:after="0" w:line="240" w:lineRule="auto"/>
                              </w:pPr>
                              <w:r>
                                <w:rPr>
                                  <w:rFonts w:ascii="Arial" w:eastAsia="Arial" w:hAnsi="Arial"/>
                                  <w:b/>
                                  <w:color w:val="000000"/>
                                </w:rPr>
                                <w:t xml:space="preserve">Article </w:t>
                              </w:r>
                              <w:r w:rsidR="00552FCF">
                                <w:rPr>
                                  <w:rFonts w:ascii="Arial" w:eastAsia="Arial" w:hAnsi="Arial"/>
                                  <w:b/>
                                  <w:color w:val="000000"/>
                                </w:rPr>
                                <w:t>4: Operating Budget</w:t>
                              </w:r>
                            </w:p>
                          </w:tc>
                        </w:tr>
                      </w:tbl>
                      <w:p w:rsidR="00042BEF" w:rsidRDefault="00042BEF">
                        <w:pPr>
                          <w:spacing w:after="0" w:line="240" w:lineRule="auto"/>
                        </w:pPr>
                      </w:p>
                    </w:tc>
                  </w:tr>
                  <w:tr w:rsidR="00042BEF">
                    <w:trPr>
                      <w:trHeight w:val="72"/>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r w:rsidR="00042BEF">
                    <w:trPr>
                      <w:trHeight w:val="360"/>
                    </w:trPr>
                    <w:tc>
                      <w:tcPr>
                        <w:tcW w:w="360" w:type="dxa"/>
                      </w:tcPr>
                      <w:p w:rsidR="00042BEF" w:rsidRDefault="00042BEF">
                        <w:pPr>
                          <w:pStyle w:val="EmptyCellLayoutStyle"/>
                          <w:spacing w:after="0" w:line="240" w:lineRule="auto"/>
                        </w:pPr>
                      </w:p>
                    </w:tc>
                    <w:tc>
                      <w:tcPr>
                        <w:tcW w:w="10440" w:type="dxa"/>
                      </w:tcPr>
                      <w:tbl>
                        <w:tblPr>
                          <w:tblW w:w="0" w:type="auto"/>
                          <w:tblCellMar>
                            <w:left w:w="0" w:type="dxa"/>
                            <w:right w:w="0" w:type="dxa"/>
                          </w:tblCellMar>
                          <w:tblLook w:val="0000" w:firstRow="0" w:lastRow="0" w:firstColumn="0" w:lastColumn="0" w:noHBand="0" w:noVBand="0"/>
                        </w:tblPr>
                        <w:tblGrid>
                          <w:gridCol w:w="10439"/>
                        </w:tblGrid>
                        <w:tr w:rsidR="00042BEF">
                          <w:trPr>
                            <w:trHeight w:val="282"/>
                          </w:trPr>
                          <w:tc>
                            <w:tcPr>
                              <w:tcW w:w="10440" w:type="dxa"/>
                              <w:tcBorders>
                                <w:top w:val="nil"/>
                                <w:left w:val="nil"/>
                                <w:bottom w:val="nil"/>
                                <w:right w:val="nil"/>
                              </w:tcBorders>
                              <w:tcMar>
                                <w:top w:w="39" w:type="dxa"/>
                                <w:left w:w="39" w:type="dxa"/>
                                <w:bottom w:w="39" w:type="dxa"/>
                                <w:right w:w="39" w:type="dxa"/>
                              </w:tcMar>
                            </w:tcPr>
                            <w:p w:rsidR="00042BEF" w:rsidRDefault="00552FCF">
                              <w:pPr>
                                <w:spacing w:after="0" w:line="240" w:lineRule="auto"/>
                              </w:pPr>
                              <w:r>
                                <w:rPr>
                                  <w:rFonts w:ascii="Arial" w:eastAsia="Arial" w:hAnsi="Arial"/>
                                  <w:color w:val="000000"/>
                                </w:rPr>
                                <w:t>To see if the School District will vote to raise and appropriate for the support of schools, the payment of salaries of School District officials and agents, and for the payment of statutory obligations of the District, the sum of $360,958 or take any other action in relation thereto.</w:t>
                              </w:r>
                            </w:p>
                          </w:tc>
                        </w:tr>
                      </w:tbl>
                      <w:p w:rsidR="00042BEF" w:rsidRDefault="00042BEF">
                        <w:pPr>
                          <w:spacing w:after="0" w:line="240" w:lineRule="auto"/>
                        </w:pPr>
                      </w:p>
                    </w:tc>
                  </w:tr>
                  <w:tr w:rsidR="00042BEF">
                    <w:trPr>
                      <w:trHeight w:val="269"/>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bl>
                <w:p w:rsidR="00042BEF" w:rsidRDefault="00042BEF">
                  <w:pPr>
                    <w:spacing w:after="0" w:line="240" w:lineRule="auto"/>
                  </w:pPr>
                </w:p>
              </w:tc>
            </w:tr>
            <w:tr w:rsidR="00042BEF">
              <w:trPr>
                <w:trHeight w:val="1061"/>
              </w:trPr>
              <w:tc>
                <w:tcPr>
                  <w:tcW w:w="1080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60"/>
                    <w:gridCol w:w="10439"/>
                  </w:tblGrid>
                  <w:tr w:rsidR="00AE2C34" w:rsidTr="00AE2C34">
                    <w:trPr>
                      <w:trHeight w:val="360"/>
                    </w:trPr>
                    <w:tc>
                      <w:tcPr>
                        <w:tcW w:w="360" w:type="dxa"/>
                        <w:gridSpan w:val="2"/>
                      </w:tcPr>
                      <w:tbl>
                        <w:tblPr>
                          <w:tblW w:w="0" w:type="auto"/>
                          <w:tblCellMar>
                            <w:left w:w="0" w:type="dxa"/>
                            <w:right w:w="0" w:type="dxa"/>
                          </w:tblCellMar>
                          <w:tblLook w:val="0000" w:firstRow="0" w:lastRow="0" w:firstColumn="0" w:lastColumn="0" w:noHBand="0" w:noVBand="0"/>
                        </w:tblPr>
                        <w:tblGrid>
                          <w:gridCol w:w="10799"/>
                        </w:tblGrid>
                        <w:tr w:rsidR="00042BEF">
                          <w:trPr>
                            <w:trHeight w:val="282"/>
                          </w:trPr>
                          <w:tc>
                            <w:tcPr>
                              <w:tcW w:w="10800" w:type="dxa"/>
                              <w:tcBorders>
                                <w:top w:val="nil"/>
                                <w:left w:val="nil"/>
                                <w:bottom w:val="nil"/>
                                <w:right w:val="nil"/>
                              </w:tcBorders>
                              <w:tcMar>
                                <w:top w:w="39" w:type="dxa"/>
                                <w:left w:w="39" w:type="dxa"/>
                                <w:bottom w:w="39" w:type="dxa"/>
                                <w:right w:w="39" w:type="dxa"/>
                              </w:tcMar>
                            </w:tcPr>
                            <w:p w:rsidR="00042BEF" w:rsidRDefault="00AE2C34">
                              <w:pPr>
                                <w:spacing w:after="0" w:line="240" w:lineRule="auto"/>
                              </w:pPr>
                              <w:r>
                                <w:rPr>
                                  <w:rFonts w:ascii="Arial" w:eastAsia="Arial" w:hAnsi="Arial"/>
                                  <w:b/>
                                  <w:color w:val="000000"/>
                                </w:rPr>
                                <w:t xml:space="preserve">Article </w:t>
                              </w:r>
                              <w:r w:rsidR="00552FCF">
                                <w:rPr>
                                  <w:rFonts w:ascii="Arial" w:eastAsia="Arial" w:hAnsi="Arial"/>
                                  <w:b/>
                                  <w:color w:val="000000"/>
                                </w:rPr>
                                <w:t>5: Appropriation for SAU Budget</w:t>
                              </w:r>
                            </w:p>
                          </w:tc>
                        </w:tr>
                      </w:tbl>
                      <w:p w:rsidR="00042BEF" w:rsidRDefault="00042BEF">
                        <w:pPr>
                          <w:spacing w:after="0" w:line="240" w:lineRule="auto"/>
                        </w:pPr>
                      </w:p>
                    </w:tc>
                  </w:tr>
                  <w:tr w:rsidR="00042BEF">
                    <w:trPr>
                      <w:trHeight w:val="72"/>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r w:rsidR="00042BEF">
                    <w:trPr>
                      <w:trHeight w:val="360"/>
                    </w:trPr>
                    <w:tc>
                      <w:tcPr>
                        <w:tcW w:w="360" w:type="dxa"/>
                      </w:tcPr>
                      <w:p w:rsidR="00042BEF" w:rsidRDefault="00042BEF">
                        <w:pPr>
                          <w:pStyle w:val="EmptyCellLayoutStyle"/>
                          <w:spacing w:after="0" w:line="240" w:lineRule="auto"/>
                        </w:pPr>
                      </w:p>
                    </w:tc>
                    <w:tc>
                      <w:tcPr>
                        <w:tcW w:w="10440" w:type="dxa"/>
                      </w:tcPr>
                      <w:tbl>
                        <w:tblPr>
                          <w:tblW w:w="0" w:type="auto"/>
                          <w:tblCellMar>
                            <w:left w:w="0" w:type="dxa"/>
                            <w:right w:w="0" w:type="dxa"/>
                          </w:tblCellMar>
                          <w:tblLook w:val="0000" w:firstRow="0" w:lastRow="0" w:firstColumn="0" w:lastColumn="0" w:noHBand="0" w:noVBand="0"/>
                        </w:tblPr>
                        <w:tblGrid>
                          <w:gridCol w:w="10439"/>
                        </w:tblGrid>
                        <w:tr w:rsidR="00042BEF">
                          <w:trPr>
                            <w:trHeight w:val="282"/>
                          </w:trPr>
                          <w:tc>
                            <w:tcPr>
                              <w:tcW w:w="10440" w:type="dxa"/>
                              <w:tcBorders>
                                <w:top w:val="nil"/>
                                <w:left w:val="nil"/>
                                <w:bottom w:val="nil"/>
                                <w:right w:val="nil"/>
                              </w:tcBorders>
                              <w:tcMar>
                                <w:top w:w="39" w:type="dxa"/>
                                <w:left w:w="39" w:type="dxa"/>
                                <w:bottom w:w="39" w:type="dxa"/>
                                <w:right w:w="39" w:type="dxa"/>
                              </w:tcMar>
                            </w:tcPr>
                            <w:p w:rsidR="00042BEF" w:rsidRDefault="00552FCF">
                              <w:pPr>
                                <w:spacing w:after="0" w:line="240" w:lineRule="auto"/>
                              </w:pPr>
                              <w:bookmarkStart w:id="0" w:name="_GoBack"/>
                              <w:r>
                                <w:rPr>
                                  <w:rFonts w:ascii="Arial" w:eastAsia="Arial" w:hAnsi="Arial"/>
                                  <w:color w:val="000000"/>
                                </w:rPr>
                                <w:t>Shall the voters of the Windsor School District adopt a school administrative unit budget of $1,070,000 for the forthcoming fiscal year in which $14,260 is assigned to the school budget of this school district? This year's adjusted budget of $1,053,378 with $14,162 assigned to the school budget of this school district, will be adopted if the article does not receive a majority vote of all the school district voters voting in this school administrative unit.</w:t>
                              </w:r>
                              <w:bookmarkEnd w:id="0"/>
                            </w:p>
                          </w:tc>
                        </w:tr>
                      </w:tbl>
                      <w:p w:rsidR="00042BEF" w:rsidRDefault="00042BEF">
                        <w:pPr>
                          <w:spacing w:after="0" w:line="240" w:lineRule="auto"/>
                        </w:pPr>
                      </w:p>
                    </w:tc>
                  </w:tr>
                  <w:tr w:rsidR="00042BEF">
                    <w:trPr>
                      <w:trHeight w:val="269"/>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bl>
                <w:p w:rsidR="00042BEF" w:rsidRDefault="00042BEF">
                  <w:pPr>
                    <w:spacing w:after="0" w:line="240" w:lineRule="auto"/>
                  </w:pPr>
                </w:p>
              </w:tc>
            </w:tr>
            <w:tr w:rsidR="00042BEF">
              <w:trPr>
                <w:trHeight w:val="1061"/>
              </w:trPr>
              <w:tc>
                <w:tcPr>
                  <w:tcW w:w="1080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60"/>
                    <w:gridCol w:w="10439"/>
                  </w:tblGrid>
                  <w:tr w:rsidR="00AE2C34" w:rsidTr="00AE2C34">
                    <w:trPr>
                      <w:trHeight w:val="360"/>
                    </w:trPr>
                    <w:tc>
                      <w:tcPr>
                        <w:tcW w:w="360" w:type="dxa"/>
                        <w:gridSpan w:val="2"/>
                      </w:tcPr>
                      <w:tbl>
                        <w:tblPr>
                          <w:tblW w:w="0" w:type="auto"/>
                          <w:tblCellMar>
                            <w:left w:w="0" w:type="dxa"/>
                            <w:right w:w="0" w:type="dxa"/>
                          </w:tblCellMar>
                          <w:tblLook w:val="0000" w:firstRow="0" w:lastRow="0" w:firstColumn="0" w:lastColumn="0" w:noHBand="0" w:noVBand="0"/>
                        </w:tblPr>
                        <w:tblGrid>
                          <w:gridCol w:w="10799"/>
                        </w:tblGrid>
                        <w:tr w:rsidR="00042BEF">
                          <w:trPr>
                            <w:trHeight w:val="282"/>
                          </w:trPr>
                          <w:tc>
                            <w:tcPr>
                              <w:tcW w:w="10800" w:type="dxa"/>
                              <w:tcBorders>
                                <w:top w:val="nil"/>
                                <w:left w:val="nil"/>
                                <w:bottom w:val="nil"/>
                                <w:right w:val="nil"/>
                              </w:tcBorders>
                              <w:tcMar>
                                <w:top w:w="39" w:type="dxa"/>
                                <w:left w:w="39" w:type="dxa"/>
                                <w:bottom w:w="39" w:type="dxa"/>
                                <w:right w:w="39" w:type="dxa"/>
                              </w:tcMar>
                            </w:tcPr>
                            <w:p w:rsidR="00042BEF" w:rsidRDefault="00AE2C34">
                              <w:pPr>
                                <w:spacing w:after="0" w:line="240" w:lineRule="auto"/>
                              </w:pPr>
                              <w:r>
                                <w:rPr>
                                  <w:rFonts w:ascii="Arial" w:eastAsia="Arial" w:hAnsi="Arial"/>
                                  <w:b/>
                                  <w:color w:val="000000"/>
                                </w:rPr>
                                <w:t xml:space="preserve">Article </w:t>
                              </w:r>
                              <w:r w:rsidR="00552FCF">
                                <w:rPr>
                                  <w:rFonts w:ascii="Arial" w:eastAsia="Arial" w:hAnsi="Arial"/>
                                  <w:b/>
                                  <w:color w:val="000000"/>
                                </w:rPr>
                                <w:t>6: Other Business</w:t>
                              </w:r>
                            </w:p>
                          </w:tc>
                        </w:tr>
                      </w:tbl>
                      <w:p w:rsidR="00042BEF" w:rsidRDefault="00042BEF">
                        <w:pPr>
                          <w:spacing w:after="0" w:line="240" w:lineRule="auto"/>
                        </w:pPr>
                      </w:p>
                    </w:tc>
                  </w:tr>
                  <w:tr w:rsidR="00042BEF">
                    <w:trPr>
                      <w:trHeight w:val="72"/>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r w:rsidR="00042BEF">
                    <w:trPr>
                      <w:trHeight w:val="360"/>
                    </w:trPr>
                    <w:tc>
                      <w:tcPr>
                        <w:tcW w:w="360" w:type="dxa"/>
                      </w:tcPr>
                      <w:p w:rsidR="00042BEF" w:rsidRDefault="00042BEF">
                        <w:pPr>
                          <w:pStyle w:val="EmptyCellLayoutStyle"/>
                          <w:spacing w:after="0" w:line="240" w:lineRule="auto"/>
                        </w:pPr>
                      </w:p>
                    </w:tc>
                    <w:tc>
                      <w:tcPr>
                        <w:tcW w:w="10440" w:type="dxa"/>
                      </w:tcPr>
                      <w:tbl>
                        <w:tblPr>
                          <w:tblW w:w="0" w:type="auto"/>
                          <w:tblCellMar>
                            <w:left w:w="0" w:type="dxa"/>
                            <w:right w:w="0" w:type="dxa"/>
                          </w:tblCellMar>
                          <w:tblLook w:val="0000" w:firstRow="0" w:lastRow="0" w:firstColumn="0" w:lastColumn="0" w:noHBand="0" w:noVBand="0"/>
                        </w:tblPr>
                        <w:tblGrid>
                          <w:gridCol w:w="10439"/>
                        </w:tblGrid>
                        <w:tr w:rsidR="00042BEF">
                          <w:trPr>
                            <w:trHeight w:val="282"/>
                          </w:trPr>
                          <w:tc>
                            <w:tcPr>
                              <w:tcW w:w="10440" w:type="dxa"/>
                              <w:tcBorders>
                                <w:top w:val="nil"/>
                                <w:left w:val="nil"/>
                                <w:bottom w:val="nil"/>
                                <w:right w:val="nil"/>
                              </w:tcBorders>
                              <w:tcMar>
                                <w:top w:w="39" w:type="dxa"/>
                                <w:left w:w="39" w:type="dxa"/>
                                <w:bottom w:w="39" w:type="dxa"/>
                                <w:right w:w="39" w:type="dxa"/>
                              </w:tcMar>
                            </w:tcPr>
                            <w:p w:rsidR="00042BEF" w:rsidRDefault="00552FCF">
                              <w:pPr>
                                <w:spacing w:after="0" w:line="240" w:lineRule="auto"/>
                              </w:pPr>
                              <w:r>
                                <w:rPr>
                                  <w:rFonts w:ascii="Arial" w:eastAsia="Arial" w:hAnsi="Arial"/>
                                  <w:color w:val="000000"/>
                                </w:rPr>
                                <w:t>To transact any other business that may legally come before said meeting.</w:t>
                              </w:r>
                            </w:p>
                          </w:tc>
                        </w:tr>
                      </w:tbl>
                      <w:p w:rsidR="00042BEF" w:rsidRDefault="00042BEF">
                        <w:pPr>
                          <w:spacing w:after="0" w:line="240" w:lineRule="auto"/>
                        </w:pPr>
                      </w:p>
                    </w:tc>
                  </w:tr>
                  <w:tr w:rsidR="00042BEF">
                    <w:trPr>
                      <w:trHeight w:val="269"/>
                    </w:trPr>
                    <w:tc>
                      <w:tcPr>
                        <w:tcW w:w="360" w:type="dxa"/>
                      </w:tcPr>
                      <w:p w:rsidR="00042BEF" w:rsidRDefault="00042BEF">
                        <w:pPr>
                          <w:pStyle w:val="EmptyCellLayoutStyle"/>
                          <w:spacing w:after="0" w:line="240" w:lineRule="auto"/>
                        </w:pPr>
                      </w:p>
                    </w:tc>
                    <w:tc>
                      <w:tcPr>
                        <w:tcW w:w="10440" w:type="dxa"/>
                      </w:tcPr>
                      <w:p w:rsidR="00042BEF" w:rsidRDefault="00042BEF">
                        <w:pPr>
                          <w:pStyle w:val="EmptyCellLayoutStyle"/>
                          <w:spacing w:after="0" w:line="240" w:lineRule="auto"/>
                        </w:pPr>
                      </w:p>
                    </w:tc>
                  </w:tr>
                </w:tbl>
                <w:p w:rsidR="00042BEF" w:rsidRDefault="00042BEF">
                  <w:pPr>
                    <w:spacing w:after="0" w:line="240" w:lineRule="auto"/>
                  </w:pPr>
                </w:p>
              </w:tc>
            </w:tr>
          </w:tbl>
          <w:p w:rsidR="00042BEF" w:rsidRDefault="00042BEF">
            <w:pPr>
              <w:spacing w:after="0" w:line="240" w:lineRule="auto"/>
            </w:pPr>
          </w:p>
        </w:tc>
      </w:tr>
      <w:tr w:rsidR="00042BEF">
        <w:trPr>
          <w:trHeight w:val="269"/>
        </w:trPr>
        <w:tc>
          <w:tcPr>
            <w:tcW w:w="360" w:type="dxa"/>
          </w:tcPr>
          <w:p w:rsidR="00042BEF" w:rsidRDefault="00042BEF">
            <w:pPr>
              <w:pStyle w:val="EmptyCellLayoutStyle"/>
              <w:spacing w:after="0" w:line="240" w:lineRule="auto"/>
            </w:pPr>
          </w:p>
        </w:tc>
        <w:tc>
          <w:tcPr>
            <w:tcW w:w="10080" w:type="dxa"/>
          </w:tcPr>
          <w:p w:rsidR="00042BEF" w:rsidRDefault="00042BEF">
            <w:pPr>
              <w:pStyle w:val="EmptyCellLayoutStyle"/>
              <w:spacing w:after="0" w:line="240" w:lineRule="auto"/>
            </w:pPr>
          </w:p>
        </w:tc>
        <w:tc>
          <w:tcPr>
            <w:tcW w:w="359" w:type="dxa"/>
          </w:tcPr>
          <w:p w:rsidR="00042BEF" w:rsidRDefault="00042BEF">
            <w:pPr>
              <w:pStyle w:val="EmptyCellLayoutStyle"/>
              <w:spacing w:after="0" w:line="240" w:lineRule="auto"/>
            </w:pPr>
          </w:p>
        </w:tc>
      </w:tr>
      <w:tr w:rsidR="00AE2C34" w:rsidTr="00AE2C34">
        <w:tc>
          <w:tcPr>
            <w:tcW w:w="36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93"/>
              <w:gridCol w:w="3594"/>
              <w:gridCol w:w="3594"/>
            </w:tblGrid>
            <w:tr w:rsidR="00AE2C34" w:rsidTr="00AE2C34">
              <w:trPr>
                <w:trHeight w:val="24"/>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042BEF" w:rsidRDefault="00552FCF" w:rsidP="00AE2C34">
                  <w:pPr>
                    <w:spacing w:after="0" w:line="240" w:lineRule="auto"/>
                  </w:pPr>
                  <w:r>
                    <w:rPr>
                      <w:rFonts w:ascii="Arial" w:eastAsia="Arial" w:hAnsi="Arial"/>
                      <w:b/>
                      <w:color w:val="000000"/>
                    </w:rPr>
                    <w:t xml:space="preserve">Given under our hands, </w:t>
                  </w:r>
                  <w:r w:rsidR="00AE2C34">
                    <w:rPr>
                      <w:rFonts w:ascii="Arial" w:eastAsia="Arial" w:hAnsi="Arial"/>
                      <w:b/>
                      <w:color w:val="000000"/>
                    </w:rPr>
                    <w:t>February 14, 2017</w:t>
                  </w:r>
                </w:p>
              </w:tc>
            </w:tr>
            <w:tr w:rsidR="00AE2C34" w:rsidTr="00AE2C34">
              <w:trPr>
                <w:trHeight w:val="642"/>
              </w:trPr>
              <w:tc>
                <w:tcPr>
                  <w:tcW w:w="10781"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42BEF" w:rsidRDefault="00552FCF">
                  <w:pPr>
                    <w:spacing w:after="0" w:line="240" w:lineRule="auto"/>
                  </w:pPr>
                  <w:r>
                    <w:rPr>
                      <w:rFonts w:ascii="Arial" w:eastAsia="Arial" w:hAnsi="Arial"/>
                      <w:color w:val="000000"/>
                    </w:rPr>
                    <w:t xml:space="preserve">We certify and attest that on or before </w:t>
                  </w:r>
                  <w:r w:rsidR="00AE2C34">
                    <w:rPr>
                      <w:rFonts w:ascii="Arial" w:eastAsia="Arial" w:hAnsi="Arial"/>
                      <w:color w:val="000000"/>
                    </w:rPr>
                    <w:t>February 28, 2017, we posted a true and attested copy of the within Warrant at the place of meeting, and like copies at Windsor Town Hall.</w:t>
                  </w:r>
                </w:p>
              </w:tc>
            </w:tr>
            <w:tr w:rsidR="00042BEF" w:rsidTr="00AE2C34">
              <w:trPr>
                <w:trHeight w:val="282"/>
              </w:trPr>
              <w:tc>
                <w:tcPr>
                  <w:tcW w:w="359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042BEF" w:rsidRDefault="00552FCF">
                  <w:pPr>
                    <w:spacing w:after="0" w:line="240" w:lineRule="auto"/>
                    <w:jc w:val="center"/>
                  </w:pPr>
                  <w:r>
                    <w:rPr>
                      <w:rFonts w:ascii="Arial" w:eastAsia="Arial" w:hAnsi="Arial"/>
                      <w:color w:val="000000"/>
                    </w:rPr>
                    <w:lastRenderedPageBreak/>
                    <w:t>Printed Name</w:t>
                  </w:r>
                </w:p>
              </w:tc>
              <w:tc>
                <w:tcPr>
                  <w:tcW w:w="359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042BEF" w:rsidRDefault="00552FCF">
                  <w:pPr>
                    <w:spacing w:after="0" w:line="240" w:lineRule="auto"/>
                    <w:jc w:val="center"/>
                  </w:pPr>
                  <w:r>
                    <w:rPr>
                      <w:rFonts w:ascii="Arial" w:eastAsia="Arial" w:hAnsi="Arial"/>
                      <w:color w:val="000000"/>
                    </w:rPr>
                    <w:t>Position</w:t>
                  </w:r>
                </w:p>
              </w:tc>
              <w:tc>
                <w:tcPr>
                  <w:tcW w:w="359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042BEF" w:rsidRDefault="00552FCF">
                  <w:pPr>
                    <w:spacing w:after="0" w:line="240" w:lineRule="auto"/>
                    <w:jc w:val="center"/>
                  </w:pPr>
                  <w:r>
                    <w:rPr>
                      <w:rFonts w:ascii="Arial" w:eastAsia="Arial" w:hAnsi="Arial"/>
                      <w:color w:val="000000"/>
                    </w:rPr>
                    <w:t>Signature</w:t>
                  </w:r>
                </w:p>
              </w:tc>
            </w:tr>
            <w:tr w:rsidR="00AE2C34" w:rsidTr="00AE2C34">
              <w:trPr>
                <w:trHeight w:val="282"/>
              </w:trPr>
              <w:tc>
                <w:tcPr>
                  <w:tcW w:w="35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rsidP="00455C51">
                  <w:pPr>
                    <w:spacing w:after="0" w:line="240" w:lineRule="auto"/>
                  </w:pPr>
                  <w:r>
                    <w:t>Darlene Cuddy</w:t>
                  </w:r>
                </w:p>
              </w:tc>
              <w:tc>
                <w:tcPr>
                  <w:tcW w:w="3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rsidP="00455C51">
                  <w:pPr>
                    <w:spacing w:after="0" w:line="240" w:lineRule="auto"/>
                  </w:pPr>
                  <w:r>
                    <w:t xml:space="preserve">Chair, Windsor School Board </w:t>
                  </w:r>
                </w:p>
              </w:tc>
              <w:tc>
                <w:tcPr>
                  <w:tcW w:w="3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pPr>
                    <w:spacing w:after="0" w:line="240" w:lineRule="auto"/>
                  </w:pPr>
                </w:p>
              </w:tc>
            </w:tr>
            <w:tr w:rsidR="00AE2C34" w:rsidTr="00AE2C34">
              <w:trPr>
                <w:trHeight w:val="282"/>
              </w:trPr>
              <w:tc>
                <w:tcPr>
                  <w:tcW w:w="35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rsidP="00455C51">
                  <w:pPr>
                    <w:spacing w:after="0" w:line="240" w:lineRule="auto"/>
                  </w:pPr>
                  <w:r>
                    <w:t>Gloria Landry</w:t>
                  </w:r>
                </w:p>
              </w:tc>
              <w:tc>
                <w:tcPr>
                  <w:tcW w:w="3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rsidP="00455C51">
                  <w:pPr>
                    <w:spacing w:after="0" w:line="240" w:lineRule="auto"/>
                  </w:pPr>
                  <w:r>
                    <w:t>Member, Windsor School Board</w:t>
                  </w:r>
                </w:p>
              </w:tc>
              <w:tc>
                <w:tcPr>
                  <w:tcW w:w="3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pPr>
                    <w:spacing w:after="0" w:line="240" w:lineRule="auto"/>
                  </w:pPr>
                </w:p>
              </w:tc>
            </w:tr>
            <w:tr w:rsidR="00AE2C34" w:rsidTr="00AE2C34">
              <w:trPr>
                <w:trHeight w:val="282"/>
              </w:trPr>
              <w:tc>
                <w:tcPr>
                  <w:tcW w:w="35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rsidP="00455C51">
                  <w:pPr>
                    <w:spacing w:after="0" w:line="240" w:lineRule="auto"/>
                  </w:pPr>
                  <w:r>
                    <w:t>Cindy Stosse</w:t>
                  </w:r>
                </w:p>
              </w:tc>
              <w:tc>
                <w:tcPr>
                  <w:tcW w:w="3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rsidP="00455C51">
                  <w:pPr>
                    <w:spacing w:after="0" w:line="240" w:lineRule="auto"/>
                  </w:pPr>
                  <w:r>
                    <w:t>Member, Windsor School Board</w:t>
                  </w:r>
                </w:p>
              </w:tc>
              <w:tc>
                <w:tcPr>
                  <w:tcW w:w="3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E2C34" w:rsidRDefault="00AE2C34">
                  <w:pPr>
                    <w:spacing w:after="0" w:line="240" w:lineRule="auto"/>
                  </w:pPr>
                </w:p>
              </w:tc>
            </w:tr>
          </w:tbl>
          <w:p w:rsidR="00042BEF" w:rsidRDefault="00042BEF">
            <w:pPr>
              <w:spacing w:after="0" w:line="240" w:lineRule="auto"/>
            </w:pPr>
          </w:p>
        </w:tc>
      </w:tr>
    </w:tbl>
    <w:p w:rsidR="00042BEF" w:rsidRDefault="00042BEF">
      <w:pPr>
        <w:spacing w:after="0" w:line="240" w:lineRule="auto"/>
      </w:pPr>
    </w:p>
    <w:sectPr w:rsidR="00042BEF">
      <w:footerReference w:type="default" r:id="rId8"/>
      <w:pgSz w:w="12240" w:h="15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87" w:rsidRDefault="00552FCF">
      <w:pPr>
        <w:spacing w:after="0" w:line="240" w:lineRule="auto"/>
      </w:pPr>
      <w:r>
        <w:separator/>
      </w:r>
    </w:p>
  </w:endnote>
  <w:endnote w:type="continuationSeparator" w:id="0">
    <w:p w:rsidR="00066887" w:rsidRDefault="0055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9360"/>
      <w:gridCol w:w="1439"/>
    </w:tblGrid>
    <w:tr w:rsidR="00042BEF">
      <w:tc>
        <w:tcPr>
          <w:tcW w:w="9360" w:type="dxa"/>
        </w:tcPr>
        <w:p w:rsidR="00042BEF" w:rsidRDefault="00042BEF">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042BEF">
            <w:trPr>
              <w:trHeight w:val="282"/>
            </w:trPr>
            <w:tc>
              <w:tcPr>
                <w:tcW w:w="1440" w:type="dxa"/>
                <w:tcBorders>
                  <w:top w:val="nil"/>
                  <w:left w:val="nil"/>
                  <w:bottom w:val="nil"/>
                  <w:right w:val="nil"/>
                </w:tcBorders>
                <w:tcMar>
                  <w:top w:w="39" w:type="dxa"/>
                  <w:left w:w="39" w:type="dxa"/>
                  <w:bottom w:w="39" w:type="dxa"/>
                  <w:right w:w="39" w:type="dxa"/>
                </w:tcMar>
              </w:tcPr>
              <w:p w:rsidR="00042BEF" w:rsidRDefault="00552FCF">
                <w:pPr>
                  <w:spacing w:after="0" w:line="240" w:lineRule="auto"/>
                  <w:jc w:val="right"/>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EC6FE7">
                  <w:rPr>
                    <w:rFonts w:ascii="Arial" w:eastAsia="Arial" w:hAnsi="Arial"/>
                    <w:noProof/>
                    <w:color w:val="000000"/>
                  </w:rPr>
                  <w:t>2</w:t>
                </w:r>
                <w:r>
                  <w:rPr>
                    <w:rFonts w:ascii="Arial" w:eastAsia="Arial" w:hAnsi="Arial"/>
                    <w:color w:val="000000"/>
                  </w:rPr>
                  <w:fldChar w:fldCharType="end"/>
                </w:r>
                <w:r>
                  <w:rPr>
                    <w:rFonts w:ascii="Arial" w:eastAsia="Arial" w:hAnsi="Arial"/>
                    <w:color w:val="000000"/>
                  </w:rPr>
                  <w:t xml:space="preserve"> of </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sidR="00EC6FE7">
                  <w:rPr>
                    <w:rFonts w:ascii="Arial" w:eastAsia="Arial" w:hAnsi="Arial"/>
                    <w:noProof/>
                    <w:color w:val="000000"/>
                  </w:rPr>
                  <w:t>2</w:t>
                </w:r>
                <w:r>
                  <w:rPr>
                    <w:rFonts w:ascii="Arial" w:eastAsia="Arial" w:hAnsi="Arial"/>
                    <w:color w:val="000000"/>
                  </w:rPr>
                  <w:fldChar w:fldCharType="end"/>
                </w:r>
              </w:p>
            </w:tc>
          </w:tr>
        </w:tbl>
        <w:p w:rsidR="00042BEF" w:rsidRDefault="00042BEF">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87" w:rsidRDefault="00552FCF">
      <w:pPr>
        <w:spacing w:after="0" w:line="240" w:lineRule="auto"/>
      </w:pPr>
      <w:r>
        <w:separator/>
      </w:r>
    </w:p>
  </w:footnote>
  <w:footnote w:type="continuationSeparator" w:id="0">
    <w:p w:rsidR="00066887" w:rsidRDefault="00552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42BEF"/>
    <w:rsid w:val="00042BEF"/>
    <w:rsid w:val="00066887"/>
    <w:rsid w:val="00552FCF"/>
    <w:rsid w:val="00AE2C34"/>
    <w:rsid w:val="00EC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01_WaList</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01_WaList</dc:title>
  <dc:creator>Carol Fogarty</dc:creator>
  <cp:lastModifiedBy>Carol Fogarty</cp:lastModifiedBy>
  <cp:revision>4</cp:revision>
  <cp:lastPrinted>2017-02-15T15:35:00Z</cp:lastPrinted>
  <dcterms:created xsi:type="dcterms:W3CDTF">2017-02-15T15:21:00Z</dcterms:created>
  <dcterms:modified xsi:type="dcterms:W3CDTF">2017-02-21T21:48:00Z</dcterms:modified>
</cp:coreProperties>
</file>