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C80" w:rsidRDefault="007C4C80" w:rsidP="008F7820">
      <w:pPr>
        <w:rPr>
          <w:b/>
        </w:rPr>
      </w:pPr>
      <w:r w:rsidRPr="007C4C80">
        <w:rPr>
          <w:b/>
        </w:rPr>
        <w:t>TEAM</w:t>
      </w:r>
      <w:r w:rsidR="00AC5C9D" w:rsidRPr="007C4C80">
        <w:rPr>
          <w:b/>
        </w:rPr>
        <w:t>:</w:t>
      </w:r>
      <w:r w:rsidRPr="007C4C80">
        <w:rPr>
          <w:b/>
        </w:rPr>
        <w:tab/>
      </w:r>
      <w:r w:rsidR="0088283D">
        <w:rPr>
          <w:b/>
        </w:rPr>
        <w:t>NEASC Meeting</w:t>
      </w:r>
    </w:p>
    <w:p w:rsidR="00654019" w:rsidRDefault="00654019" w:rsidP="007C4C80">
      <w:pPr>
        <w:rPr>
          <w:b/>
        </w:rPr>
      </w:pPr>
    </w:p>
    <w:p w:rsidR="003D7B59" w:rsidRDefault="003F03FE" w:rsidP="007C4C80">
      <w:pPr>
        <w:rPr>
          <w:b/>
        </w:rPr>
      </w:pPr>
      <w:r>
        <w:rPr>
          <w:b/>
        </w:rPr>
        <w:t xml:space="preserve">Focus:  </w:t>
      </w:r>
      <w:r w:rsidR="0088283D">
        <w:rPr>
          <w:b/>
        </w:rPr>
        <w:t>Core Values Report</w:t>
      </w:r>
    </w:p>
    <w:p w:rsidR="00654019" w:rsidRDefault="0050216B" w:rsidP="0050216B">
      <w:pPr>
        <w:rPr>
          <w:b/>
        </w:rPr>
      </w:pPr>
      <w:r>
        <w:rPr>
          <w:b/>
        </w:rPr>
        <w:t>PRESENT:</w:t>
      </w:r>
      <w:r w:rsidR="00C97FA1" w:rsidRPr="00C97FA1">
        <w:t xml:space="preserve"> </w:t>
      </w:r>
      <w:r w:rsidR="0088283D">
        <w:t xml:space="preserve">Michelle Prentiss, Alex Luhtjarv, </w:t>
      </w:r>
      <w:r w:rsidR="004D646C">
        <w:t xml:space="preserve">Michael Boucher, </w:t>
      </w:r>
      <w:r w:rsidR="0088283D">
        <w:t xml:space="preserve">Lyn Paolino, Jessamyn Irwin, Linda Saari, </w:t>
      </w:r>
      <w:r w:rsidR="000409F5">
        <w:t xml:space="preserve">Jim O’Rourke, </w:t>
      </w:r>
      <w:r w:rsidR="0088283D">
        <w:t>Jen Crawford, Sara Paquette, Noah Denslow</w:t>
      </w:r>
      <w:r w:rsidR="004D646C">
        <w:t xml:space="preserve">, Nicole </w:t>
      </w:r>
      <w:proofErr w:type="spellStart"/>
      <w:r w:rsidR="004D646C">
        <w:t>LaRouche</w:t>
      </w:r>
      <w:proofErr w:type="spellEnd"/>
      <w:r w:rsidR="00810B8D">
        <w:t>, John Bramley</w:t>
      </w:r>
    </w:p>
    <w:p w:rsidR="007C4C80" w:rsidRPr="007C4C80" w:rsidRDefault="00582D90" w:rsidP="007C4C80">
      <w:pPr>
        <w:rPr>
          <w:b/>
        </w:rPr>
      </w:pPr>
      <w:r>
        <w:rPr>
          <w:b/>
        </w:rPr>
        <w:t xml:space="preserve">MEMBER TAKING MINUTES:  </w:t>
      </w:r>
      <w:r w:rsidR="00DA54FF">
        <w:rPr>
          <w:b/>
        </w:rPr>
        <w:t>Linda Saari</w:t>
      </w:r>
    </w:p>
    <w:p w:rsidR="00AC5C9D" w:rsidRPr="007C4C80" w:rsidRDefault="007C4C80" w:rsidP="002F733A">
      <w:pPr>
        <w:rPr>
          <w:b/>
        </w:rPr>
      </w:pPr>
      <w:r w:rsidRPr="007C4C80">
        <w:rPr>
          <w:b/>
        </w:rPr>
        <w:tab/>
      </w:r>
    </w:p>
    <w:p w:rsidR="007C4C80" w:rsidRPr="007C4C80" w:rsidRDefault="007C4C80" w:rsidP="00AC5C9D">
      <w:pPr>
        <w:rPr>
          <w:b/>
        </w:rPr>
      </w:pPr>
      <w:r w:rsidRPr="007C4C80">
        <w:rPr>
          <w:b/>
        </w:rPr>
        <w:t xml:space="preserve">DATE: </w:t>
      </w:r>
      <w:r w:rsidR="00DA54FF">
        <w:rPr>
          <w:b/>
        </w:rPr>
        <w:t>02/11</w:t>
      </w:r>
      <w:r w:rsidR="003C7922">
        <w:rPr>
          <w:b/>
        </w:rPr>
        <w:t>/2014</w:t>
      </w:r>
    </w:p>
    <w:p w:rsidR="007C4C80" w:rsidRDefault="007C4C80" w:rsidP="00AC5C9D">
      <w:pPr>
        <w:rPr>
          <w:b/>
        </w:rPr>
      </w:pPr>
      <w:r w:rsidRPr="007C4C80">
        <w:rPr>
          <w:b/>
        </w:rPr>
        <w:t>START TIME:</w:t>
      </w:r>
      <w:r w:rsidR="00934164">
        <w:rPr>
          <w:b/>
        </w:rPr>
        <w:t xml:space="preserve">  </w:t>
      </w:r>
      <w:r w:rsidR="00DA54FF">
        <w:rPr>
          <w:b/>
        </w:rPr>
        <w:t>2:30</w:t>
      </w:r>
      <w:r w:rsidR="00810B8D">
        <w:rPr>
          <w:b/>
        </w:rPr>
        <w:t xml:space="preserve"> PM</w:t>
      </w:r>
    </w:p>
    <w:p w:rsidR="002F733A" w:rsidRPr="007C4C80" w:rsidRDefault="003F03FE" w:rsidP="00AC5C9D">
      <w:pPr>
        <w:rPr>
          <w:b/>
        </w:rPr>
      </w:pPr>
      <w:r>
        <w:rPr>
          <w:b/>
        </w:rPr>
        <w:t xml:space="preserve">END TIME: </w:t>
      </w:r>
      <w:r w:rsidR="00810B8D">
        <w:rPr>
          <w:b/>
        </w:rPr>
        <w:t>3:30 PM</w:t>
      </w:r>
    </w:p>
    <w:p w:rsidR="00C97FA1" w:rsidRDefault="00C97FA1" w:rsidP="00EA2DD4"/>
    <w:p w:rsidR="00C97FA1" w:rsidRDefault="00C97FA1" w:rsidP="00EA2DD4"/>
    <w:p w:rsidR="00431A50" w:rsidRDefault="00431A50" w:rsidP="00AC5C9D">
      <w:pPr>
        <w:rPr>
          <w:b/>
        </w:rPr>
      </w:pPr>
    </w:p>
    <w:tbl>
      <w:tblPr>
        <w:tblStyle w:val="TableGrid"/>
        <w:tblW w:w="10818" w:type="dxa"/>
        <w:tblLook w:val="04A0" w:firstRow="1" w:lastRow="0" w:firstColumn="1" w:lastColumn="0" w:noHBand="0" w:noVBand="1"/>
      </w:tblPr>
      <w:tblGrid>
        <w:gridCol w:w="2834"/>
        <w:gridCol w:w="4623"/>
        <w:gridCol w:w="1320"/>
        <w:gridCol w:w="2041"/>
      </w:tblGrid>
      <w:tr w:rsidR="005F4F3B" w:rsidTr="007D613A">
        <w:tc>
          <w:tcPr>
            <w:tcW w:w="2834" w:type="dxa"/>
          </w:tcPr>
          <w:p w:rsidR="001C6C53" w:rsidRPr="007C4C80" w:rsidRDefault="001C6C53" w:rsidP="00BD68D1">
            <w:pPr>
              <w:rPr>
                <w:b/>
              </w:rPr>
            </w:pPr>
            <w:r w:rsidRPr="007C4C80">
              <w:rPr>
                <w:b/>
              </w:rPr>
              <w:t>Item</w:t>
            </w:r>
          </w:p>
        </w:tc>
        <w:tc>
          <w:tcPr>
            <w:tcW w:w="4623" w:type="dxa"/>
          </w:tcPr>
          <w:p w:rsidR="001C6C53" w:rsidRPr="007C4C80" w:rsidRDefault="001C6C53" w:rsidP="00BD68D1">
            <w:pPr>
              <w:rPr>
                <w:b/>
              </w:rPr>
            </w:pPr>
            <w:r w:rsidRPr="007C4C80">
              <w:rPr>
                <w:b/>
              </w:rPr>
              <w:t>Discussion</w:t>
            </w:r>
          </w:p>
        </w:tc>
        <w:tc>
          <w:tcPr>
            <w:tcW w:w="1320" w:type="dxa"/>
          </w:tcPr>
          <w:p w:rsidR="001C6C53" w:rsidRPr="007C4C80" w:rsidRDefault="007C4C80" w:rsidP="00BD68D1">
            <w:pPr>
              <w:rPr>
                <w:b/>
              </w:rPr>
            </w:pPr>
            <w:r w:rsidRPr="007C4C80">
              <w:rPr>
                <w:b/>
              </w:rPr>
              <w:t>C</w:t>
            </w:r>
            <w:r w:rsidR="00D175D4" w:rsidRPr="007C4C80">
              <w:rPr>
                <w:b/>
              </w:rPr>
              <w:t>onclusion</w:t>
            </w:r>
          </w:p>
        </w:tc>
        <w:tc>
          <w:tcPr>
            <w:tcW w:w="2041" w:type="dxa"/>
          </w:tcPr>
          <w:p w:rsidR="001C6C53" w:rsidRPr="007C4C80" w:rsidRDefault="007C4C80" w:rsidP="00D175D4">
            <w:pPr>
              <w:rPr>
                <w:b/>
              </w:rPr>
            </w:pPr>
            <w:r w:rsidRPr="007C4C80">
              <w:rPr>
                <w:b/>
              </w:rPr>
              <w:t>Actions Items/Member Responsible</w:t>
            </w:r>
          </w:p>
        </w:tc>
      </w:tr>
      <w:tr w:rsidR="005F4F3B" w:rsidTr="007D613A">
        <w:tc>
          <w:tcPr>
            <w:tcW w:w="2834" w:type="dxa"/>
          </w:tcPr>
          <w:p w:rsidR="004B1198" w:rsidRPr="00102A55" w:rsidRDefault="00DA54FF" w:rsidP="00DA54FF">
            <w:pPr>
              <w:rPr>
                <w:rFonts w:eastAsia="Times New Roman" w:cs="Times New Roman"/>
                <w:sz w:val="24"/>
                <w:szCs w:val="24"/>
              </w:rPr>
            </w:pPr>
            <w:r w:rsidRPr="00102A55">
              <w:rPr>
                <w:rFonts w:eastAsia="Times New Roman" w:cs="Times New Roman"/>
                <w:sz w:val="24"/>
                <w:szCs w:val="24"/>
              </w:rPr>
              <w:t>Community Report draft review</w:t>
            </w:r>
          </w:p>
        </w:tc>
        <w:tc>
          <w:tcPr>
            <w:tcW w:w="4623" w:type="dxa"/>
          </w:tcPr>
          <w:p w:rsidR="00851E41" w:rsidRDefault="00DA54FF" w:rsidP="00DA54FF">
            <w:r>
              <w:t>Review of sample School and Community summary</w:t>
            </w:r>
            <w:r w:rsidR="00810B8D">
              <w:t xml:space="preserve"> (Bristol</w:t>
            </w:r>
            <w:proofErr w:type="gramStart"/>
            <w:r w:rsidR="00810B8D">
              <w:t>)</w:t>
            </w:r>
            <w:r>
              <w:t>—</w:t>
            </w:r>
            <w:proofErr w:type="gramEnd"/>
            <w:r w:rsidR="00810B8D">
              <w:t xml:space="preserve"> Alex noted that </w:t>
            </w:r>
            <w:r>
              <w:t>it is a scaled down summary from what some people who have visited are used to.</w:t>
            </w:r>
          </w:p>
          <w:p w:rsidR="000D0784" w:rsidRDefault="000D0784" w:rsidP="00DA54FF"/>
          <w:p w:rsidR="000D0784" w:rsidRDefault="000D0784" w:rsidP="00DA54FF">
            <w:r>
              <w:t>Review of Hillsboro-Deering Community Profile report draft</w:t>
            </w:r>
            <w:r w:rsidR="002031BA">
              <w:t>.  The following suggestions were made:</w:t>
            </w:r>
          </w:p>
          <w:p w:rsidR="00810B8D" w:rsidRDefault="00810B8D" w:rsidP="00810B8D">
            <w:pPr>
              <w:pStyle w:val="ListParagraph"/>
              <w:numPr>
                <w:ilvl w:val="0"/>
                <w:numId w:val="35"/>
              </w:numPr>
            </w:pPr>
            <w:r>
              <w:t>Numbers need to be up to date (enrollments)</w:t>
            </w:r>
            <w:r w:rsidR="0093367D">
              <w:t>—Jen noted that Annual</w:t>
            </w:r>
            <w:bookmarkStart w:id="0" w:name="_GoBack"/>
            <w:bookmarkEnd w:id="0"/>
            <w:r w:rsidR="0093367D">
              <w:t xml:space="preserve"> report should be ready soon</w:t>
            </w:r>
          </w:p>
          <w:p w:rsidR="00810B8D" w:rsidRDefault="00810B8D" w:rsidP="00810B8D">
            <w:pPr>
              <w:pStyle w:val="ListParagraph"/>
              <w:numPr>
                <w:ilvl w:val="0"/>
                <w:numId w:val="35"/>
              </w:numPr>
            </w:pPr>
            <w:r>
              <w:t>Needs to be longer—include more as per the sample report</w:t>
            </w:r>
          </w:p>
          <w:p w:rsidR="00810B8D" w:rsidRDefault="00810B8D" w:rsidP="00810B8D">
            <w:pPr>
              <w:pStyle w:val="ListParagraph"/>
              <w:numPr>
                <w:ilvl w:val="0"/>
                <w:numId w:val="35"/>
              </w:numPr>
            </w:pPr>
            <w:r>
              <w:t>Include number of teachers, class size, % AP courses as per sample</w:t>
            </w:r>
          </w:p>
          <w:p w:rsidR="00810B8D" w:rsidRDefault="00102A55" w:rsidP="00810B8D">
            <w:pPr>
              <w:pStyle w:val="ListParagraph"/>
              <w:numPr>
                <w:ilvl w:val="0"/>
                <w:numId w:val="35"/>
              </w:numPr>
            </w:pPr>
            <w:r>
              <w:t>Might want to add student teachers, college connections (NEC)</w:t>
            </w:r>
          </w:p>
          <w:p w:rsidR="00102A55" w:rsidRDefault="00102A55" w:rsidP="00810B8D">
            <w:pPr>
              <w:pStyle w:val="ListParagraph"/>
              <w:numPr>
                <w:ilvl w:val="0"/>
                <w:numId w:val="35"/>
              </w:numPr>
            </w:pPr>
            <w:r>
              <w:t>More personalized</w:t>
            </w:r>
          </w:p>
          <w:p w:rsidR="00102A55" w:rsidRDefault="00102A55" w:rsidP="00810B8D">
            <w:pPr>
              <w:pStyle w:val="ListParagraph"/>
              <w:numPr>
                <w:ilvl w:val="0"/>
                <w:numId w:val="35"/>
              </w:numPr>
            </w:pPr>
            <w:r>
              <w:t>More details on business partnerships re: internships</w:t>
            </w:r>
          </w:p>
          <w:p w:rsidR="00102A55" w:rsidRDefault="00102A55" w:rsidP="00810B8D">
            <w:pPr>
              <w:pStyle w:val="ListParagraph"/>
              <w:numPr>
                <w:ilvl w:val="0"/>
                <w:numId w:val="35"/>
              </w:numPr>
            </w:pPr>
            <w:r>
              <w:t>Include income per town not just the total for district</w:t>
            </w:r>
          </w:p>
          <w:p w:rsidR="00102A55" w:rsidRDefault="00102A55" w:rsidP="00810B8D">
            <w:pPr>
              <w:pStyle w:val="ListParagraph"/>
              <w:numPr>
                <w:ilvl w:val="0"/>
                <w:numId w:val="35"/>
              </w:numPr>
            </w:pPr>
            <w:r>
              <w:t>% poverty</w:t>
            </w:r>
          </w:p>
          <w:p w:rsidR="00102A55" w:rsidRDefault="00102A55" w:rsidP="00102A55">
            <w:pPr>
              <w:pStyle w:val="ListParagraph"/>
            </w:pPr>
          </w:p>
          <w:p w:rsidR="002031BA" w:rsidRDefault="002031BA" w:rsidP="00DA54FF"/>
        </w:tc>
        <w:tc>
          <w:tcPr>
            <w:tcW w:w="1320" w:type="dxa"/>
          </w:tcPr>
          <w:p w:rsidR="0006268E" w:rsidRDefault="0006268E" w:rsidP="003C7922">
            <w:pPr>
              <w:ind w:left="360"/>
            </w:pPr>
          </w:p>
        </w:tc>
        <w:tc>
          <w:tcPr>
            <w:tcW w:w="2041" w:type="dxa"/>
          </w:tcPr>
          <w:p w:rsidR="000A1AA2" w:rsidRDefault="00055099" w:rsidP="00851E41">
            <w:r>
              <w:t>Get updated info from School Annual report</w:t>
            </w:r>
            <w:r w:rsidR="00810B8D">
              <w:t xml:space="preserve">  </w:t>
            </w:r>
            <w:r w:rsidR="00C430F7">
              <w:t xml:space="preserve"> </w:t>
            </w:r>
          </w:p>
          <w:p w:rsidR="00810B8D" w:rsidRDefault="00810B8D" w:rsidP="00851E41"/>
          <w:p w:rsidR="00810B8D" w:rsidRDefault="00810B8D" w:rsidP="00851E41">
            <w:r>
              <w:t>Include the number of home schooled students</w:t>
            </w:r>
          </w:p>
          <w:p w:rsidR="00810B8D" w:rsidRDefault="00810B8D" w:rsidP="00851E41"/>
          <w:p w:rsidR="00810B8D" w:rsidRDefault="00810B8D" w:rsidP="00851E41">
            <w:r>
              <w:t>Pass on suggestions to authors of community Profile draft</w:t>
            </w:r>
            <w:r w:rsidR="00C430F7">
              <w:t xml:space="preserve"> (re: these minutes—Alex/Sara)</w:t>
            </w:r>
          </w:p>
        </w:tc>
      </w:tr>
      <w:tr w:rsidR="005F4F3B" w:rsidTr="007D613A">
        <w:tc>
          <w:tcPr>
            <w:tcW w:w="2834" w:type="dxa"/>
          </w:tcPr>
          <w:p w:rsidR="00FA7F0B" w:rsidRDefault="00055099" w:rsidP="00055099">
            <w:r>
              <w:t>Core Values : next steps</w:t>
            </w:r>
          </w:p>
        </w:tc>
        <w:tc>
          <w:tcPr>
            <w:tcW w:w="4623" w:type="dxa"/>
          </w:tcPr>
          <w:p w:rsidR="00331F62" w:rsidRDefault="00E716DC" w:rsidP="00E716DC">
            <w:r>
              <w:t>Core values report vote was unanimous in the affirmative.</w:t>
            </w:r>
            <w:r w:rsidR="002031BA">
              <w:t xml:space="preserve">  It was presented to the school board and is public.</w:t>
            </w:r>
          </w:p>
          <w:p w:rsidR="002031BA" w:rsidRDefault="002031BA" w:rsidP="00E716DC">
            <w:r>
              <w:t>Noah noted that to get to work on the rubrics committee 1 and 4 will combine.</w:t>
            </w:r>
            <w:r w:rsidR="00102A55">
              <w:t xml:space="preserve"> </w:t>
            </w:r>
          </w:p>
          <w:p w:rsidR="002031BA" w:rsidRDefault="002031BA" w:rsidP="00E716DC">
            <w:r>
              <w:t xml:space="preserve">Ideas for the roll out of the </w:t>
            </w:r>
            <w:r w:rsidR="00102A55">
              <w:t>Core Values and Beliefs:</w:t>
            </w:r>
          </w:p>
          <w:p w:rsidR="006F4C84" w:rsidRDefault="006F4C84" w:rsidP="006F4C84">
            <w:pPr>
              <w:pStyle w:val="ListParagraph"/>
              <w:numPr>
                <w:ilvl w:val="0"/>
                <w:numId w:val="38"/>
              </w:numPr>
            </w:pPr>
            <w:r>
              <w:lastRenderedPageBreak/>
              <w:t>They have been on presentations, in program of studies</w:t>
            </w:r>
          </w:p>
          <w:p w:rsidR="00D8277A" w:rsidRDefault="00D8277A" w:rsidP="00D8277A">
            <w:pPr>
              <w:pStyle w:val="ListParagraph"/>
            </w:pPr>
          </w:p>
          <w:p w:rsidR="006F4C84" w:rsidRDefault="006F4C84" w:rsidP="006F4C84">
            <w:pPr>
              <w:pStyle w:val="ListParagraph"/>
              <w:numPr>
                <w:ilvl w:val="0"/>
                <w:numId w:val="38"/>
              </w:numPr>
            </w:pPr>
            <w:r>
              <w:t>Other ideas:</w:t>
            </w:r>
          </w:p>
          <w:p w:rsidR="00102A55" w:rsidRDefault="00102A55" w:rsidP="006F4C84">
            <w:pPr>
              <w:pStyle w:val="ListParagraph"/>
              <w:ind w:left="1080"/>
            </w:pPr>
            <w:r>
              <w:t>walls, posters,</w:t>
            </w:r>
            <w:r w:rsidR="006F4C84">
              <w:t xml:space="preserve"> program of studies, agenda books, artwork on ramp, winder carnival theme or event, event in spring (when seniors are on trip if possible) event at school start, design competition, adapt committee 4 paws from last year,</w:t>
            </w:r>
          </w:p>
          <w:p w:rsidR="006F4C84" w:rsidRDefault="006F4C84" w:rsidP="006F4C84">
            <w:pPr>
              <w:pStyle w:val="ListParagraph"/>
              <w:ind w:left="1080"/>
            </w:pPr>
            <w:r>
              <w:t>student voice to be involved and come up with some ideas activities,</w:t>
            </w:r>
          </w:p>
          <w:p w:rsidR="006F4C84" w:rsidRDefault="006F4C84" w:rsidP="006F4C84">
            <w:pPr>
              <w:pStyle w:val="ListParagraph"/>
              <w:ind w:left="1080"/>
            </w:pPr>
            <w:r>
              <w:t>“living our values” cards and nominations, senior legacy project, quiz show</w:t>
            </w:r>
          </w:p>
          <w:p w:rsidR="006F4C84" w:rsidRDefault="006F4C84" w:rsidP="006F4C84">
            <w:pPr>
              <w:pStyle w:val="ListParagraph"/>
              <w:ind w:left="1080"/>
            </w:pPr>
          </w:p>
          <w:p w:rsidR="006F4C84" w:rsidRDefault="006F4C84" w:rsidP="006F4C84">
            <w:r>
              <w:t xml:space="preserve">Noah asked about doing some town publicity and will have Jim/Jen and Alex/Sara review </w:t>
            </w:r>
          </w:p>
          <w:p w:rsidR="006F4C84" w:rsidRDefault="006F4C84" w:rsidP="006F4C84"/>
          <w:p w:rsidR="006F4C84" w:rsidRDefault="006F4C84" w:rsidP="006F4C84">
            <w:r>
              <w:t>Noah will</w:t>
            </w:r>
            <w:r w:rsidR="00D8277A">
              <w:t xml:space="preserve"> </w:t>
            </w:r>
            <w:r w:rsidR="00461000">
              <w:t>make color copies for around school</w:t>
            </w:r>
          </w:p>
          <w:p w:rsidR="00102A55" w:rsidRDefault="00102A55" w:rsidP="00E716DC"/>
          <w:p w:rsidR="00102A55" w:rsidRDefault="00102A55" w:rsidP="00E716DC"/>
          <w:p w:rsidR="00102A55" w:rsidRDefault="00102A55" w:rsidP="00E716DC"/>
        </w:tc>
        <w:tc>
          <w:tcPr>
            <w:tcW w:w="1320" w:type="dxa"/>
          </w:tcPr>
          <w:p w:rsidR="00FA7F0B" w:rsidRDefault="00FA7F0B" w:rsidP="003C7922">
            <w:pPr>
              <w:ind w:left="360"/>
            </w:pPr>
          </w:p>
        </w:tc>
        <w:tc>
          <w:tcPr>
            <w:tcW w:w="2041" w:type="dxa"/>
          </w:tcPr>
          <w:p w:rsidR="00FA7F0B" w:rsidRDefault="006F4C84" w:rsidP="00851E41">
            <w:r>
              <w:t xml:space="preserve">Student voice will be </w:t>
            </w:r>
            <w:r>
              <w:t>involved and come up with some ideas activities</w:t>
            </w:r>
            <w:r w:rsidR="00C430F7">
              <w:t>—Noah notify Student Voice</w:t>
            </w:r>
          </w:p>
          <w:p w:rsidR="006F4C84" w:rsidRDefault="006F4C84" w:rsidP="00851E41"/>
          <w:p w:rsidR="006F4C84" w:rsidRDefault="00D8277A" w:rsidP="00851E41">
            <w:r>
              <w:lastRenderedPageBreak/>
              <w:t>Noah will make color copies to be placed in mailboxes to get them around the school</w:t>
            </w:r>
          </w:p>
          <w:p w:rsidR="00D8277A" w:rsidRDefault="00D8277A" w:rsidP="00851E41"/>
          <w:p w:rsidR="00D8277A" w:rsidRDefault="00D8277A" w:rsidP="00851E41">
            <w:r>
              <w:t>Noah will get them on website</w:t>
            </w:r>
          </w:p>
        </w:tc>
      </w:tr>
      <w:tr w:rsidR="005F4F3B" w:rsidTr="007D613A">
        <w:tc>
          <w:tcPr>
            <w:tcW w:w="2834" w:type="dxa"/>
          </w:tcPr>
          <w:p w:rsidR="00FA7F0B" w:rsidRDefault="00055099" w:rsidP="00055099">
            <w:r>
              <w:lastRenderedPageBreak/>
              <w:t>Report out from each committee</w:t>
            </w:r>
          </w:p>
        </w:tc>
        <w:tc>
          <w:tcPr>
            <w:tcW w:w="4623" w:type="dxa"/>
          </w:tcPr>
          <w:p w:rsidR="00A971D5" w:rsidRDefault="007F790F" w:rsidP="00055099">
            <w:r>
              <w:t>Standard 1-C</w:t>
            </w:r>
            <w:r w:rsidR="002031BA">
              <w:t>ore values (above</w:t>
            </w:r>
            <w:r w:rsidR="00375A54">
              <w:t>)</w:t>
            </w:r>
          </w:p>
          <w:p w:rsidR="00375A54" w:rsidRDefault="00375A54" w:rsidP="00055099"/>
          <w:p w:rsidR="002031BA" w:rsidRDefault="007F790F" w:rsidP="00055099">
            <w:r>
              <w:t xml:space="preserve">Standard </w:t>
            </w:r>
            <w:r w:rsidR="002031BA">
              <w:t>2-</w:t>
            </w:r>
            <w:r w:rsidR="00375A54">
              <w:t>Curriculm—Jessamyn reported that they in good shape, they are waiting for 21</w:t>
            </w:r>
            <w:r w:rsidR="00375A54" w:rsidRPr="00375A54">
              <w:rPr>
                <w:vertAlign w:val="superscript"/>
              </w:rPr>
              <w:t>st</w:t>
            </w:r>
            <w:r w:rsidR="00375A54">
              <w:t xml:space="preserve"> century learning information—will fill in gaps with another layer of requests.</w:t>
            </w:r>
          </w:p>
          <w:p w:rsidR="00375A54" w:rsidRDefault="00375A54" w:rsidP="00055099"/>
          <w:p w:rsidR="002031BA" w:rsidRDefault="007F790F" w:rsidP="00055099">
            <w:r>
              <w:t xml:space="preserve">Standard </w:t>
            </w:r>
            <w:r w:rsidR="002031BA">
              <w:t>3-</w:t>
            </w:r>
            <w:r w:rsidR="00375A54">
              <w:t>Instruction—Lyn reported that they are using evidence and there are some gaps –they will know the gaps by tomorrow. Got some information from Michelle, but will need to make some more requests.  Will look at the DOK exercises from Lisa Witte.</w:t>
            </w:r>
          </w:p>
          <w:p w:rsidR="00375A54" w:rsidRDefault="00375A54" w:rsidP="00055099"/>
          <w:p w:rsidR="002031BA" w:rsidRDefault="007F790F" w:rsidP="00055099">
            <w:r>
              <w:t xml:space="preserve">Standard </w:t>
            </w:r>
            <w:r w:rsidR="002031BA">
              <w:t>4-</w:t>
            </w:r>
            <w:r w:rsidR="00375A54">
              <w:t xml:space="preserve">Michelle will merge with core values.  There was a rubric discussion on how to begin the process.  Start with both committees and ask which departments may be responsible for assessing each of the items?  Or team leader meeting?  </w:t>
            </w:r>
            <w:r w:rsidR="00C430F7">
              <w:t>Will discuss at meeting tomorrow, but will have team leaders check with Depts.</w:t>
            </w:r>
          </w:p>
          <w:p w:rsidR="00E9264E" w:rsidRDefault="00E9264E" w:rsidP="00055099"/>
          <w:p w:rsidR="002031BA" w:rsidRDefault="00D25942" w:rsidP="00055099">
            <w:r>
              <w:t xml:space="preserve">Standard </w:t>
            </w:r>
            <w:r w:rsidR="002031BA">
              <w:t>5-</w:t>
            </w:r>
            <w:r w:rsidR="00C430F7">
              <w:t>School Culture and Leadership--</w:t>
            </w:r>
            <w:r w:rsidR="00375A54">
              <w:t>John noted that they are i</w:t>
            </w:r>
            <w:r w:rsidR="00F21E57">
              <w:t xml:space="preserve">n good shape—7 of 12 </w:t>
            </w:r>
            <w:r w:rsidR="00F21E57">
              <w:lastRenderedPageBreak/>
              <w:t>done.  Looking pretty good-hope to do last 5 tomorrow.</w:t>
            </w:r>
          </w:p>
          <w:p w:rsidR="00F21E57" w:rsidRDefault="00F21E57" w:rsidP="00055099"/>
          <w:p w:rsidR="002031BA" w:rsidRDefault="00D25942" w:rsidP="00055099">
            <w:r>
              <w:t xml:space="preserve">Standard </w:t>
            </w:r>
            <w:r w:rsidR="002031BA">
              <w:t>6-</w:t>
            </w:r>
            <w:r w:rsidR="00E9264E">
              <w:t xml:space="preserve">School Resources—Michael reported that </w:t>
            </w:r>
            <w:r w:rsidR="00F21E57">
              <w:t>4 of 7 written-issue with staffing on committee to write the indicator—looking at last 4 tomorrow</w:t>
            </w:r>
            <w:r w:rsidR="00E9264E">
              <w:t>.</w:t>
            </w:r>
          </w:p>
          <w:p w:rsidR="00E9264E" w:rsidRDefault="00E9264E" w:rsidP="00055099"/>
          <w:p w:rsidR="002031BA" w:rsidRDefault="00D25942" w:rsidP="00055099">
            <w:r>
              <w:t xml:space="preserve">Standard </w:t>
            </w:r>
            <w:r w:rsidR="002031BA">
              <w:t>7-</w:t>
            </w:r>
            <w:r w:rsidR="00E9264E">
              <w:t>Community Resources for Learning—Linda reported that they have r</w:t>
            </w:r>
            <w:r>
              <w:t>eceived more evidence, written 7&amp;8 and started 2. Survey he</w:t>
            </w:r>
            <w:r w:rsidR="00E9264E">
              <w:t>lped complete indicator 7 on co</w:t>
            </w:r>
            <w:r>
              <w:t>n</w:t>
            </w:r>
            <w:r w:rsidR="00E9264E">
              <w:t>ta</w:t>
            </w:r>
            <w:r>
              <w:t>cting parents.   Enough evidence to start most other indicators except long range planning</w:t>
            </w:r>
          </w:p>
        </w:tc>
        <w:tc>
          <w:tcPr>
            <w:tcW w:w="1320" w:type="dxa"/>
          </w:tcPr>
          <w:p w:rsidR="00FA7F0B" w:rsidRDefault="00FA7F0B" w:rsidP="003C7922">
            <w:pPr>
              <w:ind w:left="360"/>
            </w:pPr>
          </w:p>
        </w:tc>
        <w:tc>
          <w:tcPr>
            <w:tcW w:w="2041" w:type="dxa"/>
          </w:tcPr>
          <w:p w:rsidR="00FA7F0B" w:rsidRDefault="00E9264E" w:rsidP="00375A54">
            <w:r>
              <w:t>Team leaders will be asked to survey their departments on which top three should be assessed by the dept.</w:t>
            </w:r>
          </w:p>
          <w:p w:rsidR="00C430F7" w:rsidRDefault="00C430F7" w:rsidP="00375A54"/>
          <w:p w:rsidR="00C430F7" w:rsidRDefault="00C430F7" w:rsidP="00375A54">
            <w:r>
              <w:t>(Jim/Jen)</w:t>
            </w:r>
          </w:p>
        </w:tc>
      </w:tr>
      <w:tr w:rsidR="005C44A2" w:rsidTr="007D613A">
        <w:tc>
          <w:tcPr>
            <w:tcW w:w="2834" w:type="dxa"/>
          </w:tcPr>
          <w:p w:rsidR="005C44A2" w:rsidRDefault="005C44A2" w:rsidP="00055099">
            <w:r>
              <w:lastRenderedPageBreak/>
              <w:t>Timeline review</w:t>
            </w:r>
          </w:p>
        </w:tc>
        <w:tc>
          <w:tcPr>
            <w:tcW w:w="4623" w:type="dxa"/>
          </w:tcPr>
          <w:p w:rsidR="005C44A2" w:rsidRDefault="00E9264E" w:rsidP="00055099">
            <w:r>
              <w:t>Not done this meeting due to rubric discussion.</w:t>
            </w:r>
          </w:p>
        </w:tc>
        <w:tc>
          <w:tcPr>
            <w:tcW w:w="1320" w:type="dxa"/>
          </w:tcPr>
          <w:p w:rsidR="005C44A2" w:rsidRDefault="005C44A2" w:rsidP="003C7922">
            <w:pPr>
              <w:ind w:left="360"/>
            </w:pPr>
          </w:p>
        </w:tc>
        <w:tc>
          <w:tcPr>
            <w:tcW w:w="2041" w:type="dxa"/>
          </w:tcPr>
          <w:p w:rsidR="005C44A2" w:rsidRDefault="005C44A2" w:rsidP="003C7922">
            <w:pPr>
              <w:ind w:left="360"/>
            </w:pPr>
          </w:p>
        </w:tc>
      </w:tr>
    </w:tbl>
    <w:p w:rsidR="00EA2DD4" w:rsidRPr="00AC5C9D" w:rsidRDefault="00EA2DD4" w:rsidP="00011B46"/>
    <w:sectPr w:rsidR="00EA2DD4" w:rsidRPr="00AC5C9D" w:rsidSect="00F6327E">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05D" w:rsidRDefault="008E205D" w:rsidP="0099478A">
      <w:r>
        <w:separator/>
      </w:r>
    </w:p>
  </w:endnote>
  <w:endnote w:type="continuationSeparator" w:id="0">
    <w:p w:rsidR="008E205D" w:rsidRDefault="008E205D" w:rsidP="00994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22" w:rsidRPr="0099478A" w:rsidRDefault="00427722">
    <w:pPr>
      <w:pStyle w:val="Footer"/>
    </w:pPr>
    <w:r>
      <w:tab/>
    </w:r>
    <w:r>
      <w:tab/>
      <w:t xml:space="preserve">  </w:t>
    </w:r>
  </w:p>
  <w:p w:rsidR="00427722" w:rsidRDefault="004277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05D" w:rsidRDefault="008E205D" w:rsidP="0099478A">
      <w:r>
        <w:separator/>
      </w:r>
    </w:p>
  </w:footnote>
  <w:footnote w:type="continuationSeparator" w:id="0">
    <w:p w:rsidR="008E205D" w:rsidRDefault="008E205D" w:rsidP="00994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DC1565369882410CAAE2DEF718E2F283"/>
      </w:placeholder>
      <w:dataBinding w:prefixMappings="xmlns:ns0='http://schemas.openxmlformats.org/package/2006/metadata/core-properties' xmlns:ns1='http://purl.org/dc/elements/1.1/'" w:xpath="/ns0:coreProperties[1]/ns1:title[1]" w:storeItemID="{6C3C8BC8-F283-45AE-878A-BAB7291924A1}"/>
      <w:text/>
    </w:sdtPr>
    <w:sdtEndPr/>
    <w:sdtContent>
      <w:p w:rsidR="00427722" w:rsidRDefault="0042772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HDHS MEETING MINUTES</w:t>
        </w:r>
      </w:p>
    </w:sdtContent>
  </w:sdt>
  <w:p w:rsidR="00427722" w:rsidRDefault="004277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5F1"/>
    <w:multiLevelType w:val="hybridMultilevel"/>
    <w:tmpl w:val="57BC5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53B8E"/>
    <w:multiLevelType w:val="hybridMultilevel"/>
    <w:tmpl w:val="2F0E8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757D8"/>
    <w:multiLevelType w:val="hybridMultilevel"/>
    <w:tmpl w:val="781A1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D2DEC"/>
    <w:multiLevelType w:val="hybridMultilevel"/>
    <w:tmpl w:val="9970F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C73E08"/>
    <w:multiLevelType w:val="hybridMultilevel"/>
    <w:tmpl w:val="1856FC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F4448"/>
    <w:multiLevelType w:val="hybridMultilevel"/>
    <w:tmpl w:val="75942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DF7B10"/>
    <w:multiLevelType w:val="hybridMultilevel"/>
    <w:tmpl w:val="BEC2B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427F3C"/>
    <w:multiLevelType w:val="hybridMultilevel"/>
    <w:tmpl w:val="F7507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065C0A"/>
    <w:multiLevelType w:val="hybridMultilevel"/>
    <w:tmpl w:val="91D642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8C1E40"/>
    <w:multiLevelType w:val="hybridMultilevel"/>
    <w:tmpl w:val="2ACAD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F66398"/>
    <w:multiLevelType w:val="hybridMultilevel"/>
    <w:tmpl w:val="C6E492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B45745"/>
    <w:multiLevelType w:val="hybridMultilevel"/>
    <w:tmpl w:val="491E9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1D08E3"/>
    <w:multiLevelType w:val="hybridMultilevel"/>
    <w:tmpl w:val="3654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BA2A06"/>
    <w:multiLevelType w:val="hybridMultilevel"/>
    <w:tmpl w:val="D3003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F3C5379"/>
    <w:multiLevelType w:val="hybridMultilevel"/>
    <w:tmpl w:val="465EE532"/>
    <w:lvl w:ilvl="0" w:tplc="93968B6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B32338"/>
    <w:multiLevelType w:val="hybridMultilevel"/>
    <w:tmpl w:val="8638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A265B1"/>
    <w:multiLevelType w:val="hybridMultilevel"/>
    <w:tmpl w:val="B9BE4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F57B23"/>
    <w:multiLevelType w:val="hybridMultilevel"/>
    <w:tmpl w:val="C2409594"/>
    <w:lvl w:ilvl="0" w:tplc="04090019">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D0D5242"/>
    <w:multiLevelType w:val="hybridMultilevel"/>
    <w:tmpl w:val="D4BE2B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0780D35"/>
    <w:multiLevelType w:val="hybridMultilevel"/>
    <w:tmpl w:val="A80A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835270"/>
    <w:multiLevelType w:val="hybridMultilevel"/>
    <w:tmpl w:val="A67ED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3635194"/>
    <w:multiLevelType w:val="hybridMultilevel"/>
    <w:tmpl w:val="39FCEF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5D1696D"/>
    <w:multiLevelType w:val="hybridMultilevel"/>
    <w:tmpl w:val="8B281478"/>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3">
    <w:nsid w:val="56D02AC0"/>
    <w:multiLevelType w:val="hybridMultilevel"/>
    <w:tmpl w:val="3C666B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CAC6CAF"/>
    <w:multiLevelType w:val="hybridMultilevel"/>
    <w:tmpl w:val="74FE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9C4F32"/>
    <w:multiLevelType w:val="hybridMultilevel"/>
    <w:tmpl w:val="D59E9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C02E6F"/>
    <w:multiLevelType w:val="hybridMultilevel"/>
    <w:tmpl w:val="2C261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DF50A3"/>
    <w:multiLevelType w:val="hybridMultilevel"/>
    <w:tmpl w:val="04B02B22"/>
    <w:lvl w:ilvl="0" w:tplc="08E2391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FF6F7E"/>
    <w:multiLevelType w:val="hybridMultilevel"/>
    <w:tmpl w:val="5096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3D4875"/>
    <w:multiLevelType w:val="hybridMultilevel"/>
    <w:tmpl w:val="4018486C"/>
    <w:lvl w:ilvl="0" w:tplc="AB2645E8">
      <w:start w:val="3"/>
      <w:numFmt w:val="bullet"/>
      <w:lvlText w:val="-"/>
      <w:lvlJc w:val="left"/>
      <w:pPr>
        <w:ind w:left="405" w:hanging="360"/>
      </w:pPr>
      <w:rPr>
        <w:rFonts w:ascii="Calibri" w:eastAsiaTheme="minorHAnsi"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0">
    <w:nsid w:val="64A01B50"/>
    <w:multiLevelType w:val="hybridMultilevel"/>
    <w:tmpl w:val="540CA0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88E6FFE"/>
    <w:multiLevelType w:val="hybridMultilevel"/>
    <w:tmpl w:val="552E31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C7D587A"/>
    <w:multiLevelType w:val="hybridMultilevel"/>
    <w:tmpl w:val="12828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0B5C54"/>
    <w:multiLevelType w:val="hybridMultilevel"/>
    <w:tmpl w:val="9F5E5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ED4799"/>
    <w:multiLevelType w:val="hybridMultilevel"/>
    <w:tmpl w:val="A80E89DE"/>
    <w:lvl w:ilvl="0" w:tplc="C1CE99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8F77E93"/>
    <w:multiLevelType w:val="hybridMultilevel"/>
    <w:tmpl w:val="EB34E9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8F8105C"/>
    <w:multiLevelType w:val="hybridMultilevel"/>
    <w:tmpl w:val="59FA1E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9D47B33"/>
    <w:multiLevelType w:val="hybridMultilevel"/>
    <w:tmpl w:val="4920C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2"/>
  </w:num>
  <w:num w:numId="3">
    <w:abstractNumId w:val="11"/>
  </w:num>
  <w:num w:numId="4">
    <w:abstractNumId w:val="0"/>
  </w:num>
  <w:num w:numId="5">
    <w:abstractNumId w:val="7"/>
  </w:num>
  <w:num w:numId="6">
    <w:abstractNumId w:val="16"/>
  </w:num>
  <w:num w:numId="7">
    <w:abstractNumId w:val="14"/>
  </w:num>
  <w:num w:numId="8">
    <w:abstractNumId w:val="1"/>
  </w:num>
  <w:num w:numId="9">
    <w:abstractNumId w:val="9"/>
  </w:num>
  <w:num w:numId="10">
    <w:abstractNumId w:val="34"/>
  </w:num>
  <w:num w:numId="11">
    <w:abstractNumId w:val="36"/>
  </w:num>
  <w:num w:numId="12">
    <w:abstractNumId w:val="19"/>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3"/>
  </w:num>
  <w:num w:numId="20">
    <w:abstractNumId w:val="29"/>
  </w:num>
  <w:num w:numId="21">
    <w:abstractNumId w:val="10"/>
  </w:num>
  <w:num w:numId="22">
    <w:abstractNumId w:val="5"/>
  </w:num>
  <w:num w:numId="23">
    <w:abstractNumId w:val="33"/>
  </w:num>
  <w:num w:numId="24">
    <w:abstractNumId w:val="24"/>
  </w:num>
  <w:num w:numId="25">
    <w:abstractNumId w:val="28"/>
  </w:num>
  <w:num w:numId="26">
    <w:abstractNumId w:val="25"/>
  </w:num>
  <w:num w:numId="27">
    <w:abstractNumId w:val="15"/>
  </w:num>
  <w:num w:numId="28">
    <w:abstractNumId w:val="37"/>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3"/>
  </w:num>
  <w:num w:numId="32">
    <w:abstractNumId w:val="31"/>
  </w:num>
  <w:num w:numId="33">
    <w:abstractNumId w:val="17"/>
  </w:num>
  <w:num w:numId="34">
    <w:abstractNumId w:val="22"/>
  </w:num>
  <w:num w:numId="35">
    <w:abstractNumId w:val="26"/>
  </w:num>
  <w:num w:numId="36">
    <w:abstractNumId w:val="12"/>
  </w:num>
  <w:num w:numId="37">
    <w:abstractNumId w:val="20"/>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CEE"/>
    <w:rsid w:val="000011E6"/>
    <w:rsid w:val="00006087"/>
    <w:rsid w:val="000111DD"/>
    <w:rsid w:val="00011B46"/>
    <w:rsid w:val="000177C2"/>
    <w:rsid w:val="00020A69"/>
    <w:rsid w:val="00027124"/>
    <w:rsid w:val="00037BF4"/>
    <w:rsid w:val="000409F5"/>
    <w:rsid w:val="0004548A"/>
    <w:rsid w:val="00046FEC"/>
    <w:rsid w:val="00052A16"/>
    <w:rsid w:val="00055099"/>
    <w:rsid w:val="0006268E"/>
    <w:rsid w:val="000646AD"/>
    <w:rsid w:val="00066FA3"/>
    <w:rsid w:val="00077295"/>
    <w:rsid w:val="0008005B"/>
    <w:rsid w:val="00090866"/>
    <w:rsid w:val="000916F5"/>
    <w:rsid w:val="00092A85"/>
    <w:rsid w:val="000944EE"/>
    <w:rsid w:val="000A1954"/>
    <w:rsid w:val="000A1AA2"/>
    <w:rsid w:val="000B001E"/>
    <w:rsid w:val="000B5AA9"/>
    <w:rsid w:val="000B62A2"/>
    <w:rsid w:val="000C5286"/>
    <w:rsid w:val="000D0784"/>
    <w:rsid w:val="000D078A"/>
    <w:rsid w:val="000D1A72"/>
    <w:rsid w:val="000D7A37"/>
    <w:rsid w:val="00102A55"/>
    <w:rsid w:val="00113290"/>
    <w:rsid w:val="00116B58"/>
    <w:rsid w:val="00152D40"/>
    <w:rsid w:val="00170771"/>
    <w:rsid w:val="001A2C53"/>
    <w:rsid w:val="001B370B"/>
    <w:rsid w:val="001C6C53"/>
    <w:rsid w:val="001D7A09"/>
    <w:rsid w:val="001E76E0"/>
    <w:rsid w:val="001F0C08"/>
    <w:rsid w:val="00201055"/>
    <w:rsid w:val="002031BA"/>
    <w:rsid w:val="00263862"/>
    <w:rsid w:val="002B2376"/>
    <w:rsid w:val="002B61C6"/>
    <w:rsid w:val="002E07A0"/>
    <w:rsid w:val="002F365C"/>
    <w:rsid w:val="002F733A"/>
    <w:rsid w:val="00302AA3"/>
    <w:rsid w:val="0030351B"/>
    <w:rsid w:val="003048DE"/>
    <w:rsid w:val="003150B8"/>
    <w:rsid w:val="00331F62"/>
    <w:rsid w:val="00334085"/>
    <w:rsid w:val="00334558"/>
    <w:rsid w:val="00350EB2"/>
    <w:rsid w:val="003736AB"/>
    <w:rsid w:val="00375A54"/>
    <w:rsid w:val="00376DEE"/>
    <w:rsid w:val="003B0737"/>
    <w:rsid w:val="003B7F69"/>
    <w:rsid w:val="003C7922"/>
    <w:rsid w:val="003D4D72"/>
    <w:rsid w:val="003D7B59"/>
    <w:rsid w:val="003E1320"/>
    <w:rsid w:val="003E2920"/>
    <w:rsid w:val="003F03FE"/>
    <w:rsid w:val="003F0C77"/>
    <w:rsid w:val="003F53A1"/>
    <w:rsid w:val="00427722"/>
    <w:rsid w:val="00431A50"/>
    <w:rsid w:val="004332D2"/>
    <w:rsid w:val="00436938"/>
    <w:rsid w:val="00452605"/>
    <w:rsid w:val="00454D22"/>
    <w:rsid w:val="00461000"/>
    <w:rsid w:val="00464C31"/>
    <w:rsid w:val="0047034B"/>
    <w:rsid w:val="00474490"/>
    <w:rsid w:val="004B1198"/>
    <w:rsid w:val="004B5456"/>
    <w:rsid w:val="004D646C"/>
    <w:rsid w:val="0050216B"/>
    <w:rsid w:val="00514922"/>
    <w:rsid w:val="00515000"/>
    <w:rsid w:val="005246FD"/>
    <w:rsid w:val="0052643D"/>
    <w:rsid w:val="00532F1A"/>
    <w:rsid w:val="00550DCD"/>
    <w:rsid w:val="005560A9"/>
    <w:rsid w:val="0057143E"/>
    <w:rsid w:val="00582D90"/>
    <w:rsid w:val="005B11E6"/>
    <w:rsid w:val="005C43D5"/>
    <w:rsid w:val="005C44A2"/>
    <w:rsid w:val="005D6115"/>
    <w:rsid w:val="005F4B7B"/>
    <w:rsid w:val="005F4F3B"/>
    <w:rsid w:val="00625489"/>
    <w:rsid w:val="00627EDF"/>
    <w:rsid w:val="00642EC8"/>
    <w:rsid w:val="006430FB"/>
    <w:rsid w:val="00654019"/>
    <w:rsid w:val="0065422F"/>
    <w:rsid w:val="006560C3"/>
    <w:rsid w:val="00662307"/>
    <w:rsid w:val="00663A1A"/>
    <w:rsid w:val="00664C25"/>
    <w:rsid w:val="00671F72"/>
    <w:rsid w:val="00674DE9"/>
    <w:rsid w:val="006811D3"/>
    <w:rsid w:val="00686503"/>
    <w:rsid w:val="00691047"/>
    <w:rsid w:val="006B4772"/>
    <w:rsid w:val="006B5F11"/>
    <w:rsid w:val="006C71C0"/>
    <w:rsid w:val="006D7CE1"/>
    <w:rsid w:val="006E5BEA"/>
    <w:rsid w:val="006F4C84"/>
    <w:rsid w:val="00705667"/>
    <w:rsid w:val="0070615A"/>
    <w:rsid w:val="00711B25"/>
    <w:rsid w:val="00721C0F"/>
    <w:rsid w:val="00731EB6"/>
    <w:rsid w:val="00744921"/>
    <w:rsid w:val="0075030E"/>
    <w:rsid w:val="00766853"/>
    <w:rsid w:val="00774B01"/>
    <w:rsid w:val="00784AE7"/>
    <w:rsid w:val="00790F8A"/>
    <w:rsid w:val="007A5FEE"/>
    <w:rsid w:val="007B12B3"/>
    <w:rsid w:val="007C4C80"/>
    <w:rsid w:val="007D0621"/>
    <w:rsid w:val="007D1999"/>
    <w:rsid w:val="007D372E"/>
    <w:rsid w:val="007D41B3"/>
    <w:rsid w:val="007D4B30"/>
    <w:rsid w:val="007D4C99"/>
    <w:rsid w:val="007D613A"/>
    <w:rsid w:val="007E1467"/>
    <w:rsid w:val="007E3416"/>
    <w:rsid w:val="007E67F7"/>
    <w:rsid w:val="007F3CA6"/>
    <w:rsid w:val="007F790F"/>
    <w:rsid w:val="008027F0"/>
    <w:rsid w:val="00802F71"/>
    <w:rsid w:val="00804E9B"/>
    <w:rsid w:val="00810B8D"/>
    <w:rsid w:val="0082656B"/>
    <w:rsid w:val="00836C49"/>
    <w:rsid w:val="00841787"/>
    <w:rsid w:val="00847CBC"/>
    <w:rsid w:val="00851E41"/>
    <w:rsid w:val="00857924"/>
    <w:rsid w:val="0086284B"/>
    <w:rsid w:val="00873526"/>
    <w:rsid w:val="0088283D"/>
    <w:rsid w:val="008D2323"/>
    <w:rsid w:val="008D4D62"/>
    <w:rsid w:val="008D7B8D"/>
    <w:rsid w:val="008E205D"/>
    <w:rsid w:val="008F7820"/>
    <w:rsid w:val="0090172C"/>
    <w:rsid w:val="00927A39"/>
    <w:rsid w:val="0093101E"/>
    <w:rsid w:val="0093367D"/>
    <w:rsid w:val="00934164"/>
    <w:rsid w:val="00937C0D"/>
    <w:rsid w:val="0094063B"/>
    <w:rsid w:val="00953137"/>
    <w:rsid w:val="00962797"/>
    <w:rsid w:val="00975FC8"/>
    <w:rsid w:val="0098162B"/>
    <w:rsid w:val="00981DAB"/>
    <w:rsid w:val="00986996"/>
    <w:rsid w:val="009944A8"/>
    <w:rsid w:val="0099478A"/>
    <w:rsid w:val="009A2DD4"/>
    <w:rsid w:val="009A7C1F"/>
    <w:rsid w:val="009B162A"/>
    <w:rsid w:val="009B3EB1"/>
    <w:rsid w:val="009B5AFF"/>
    <w:rsid w:val="009B695C"/>
    <w:rsid w:val="009D4A8E"/>
    <w:rsid w:val="009D645B"/>
    <w:rsid w:val="009D7D13"/>
    <w:rsid w:val="009E651B"/>
    <w:rsid w:val="00A41111"/>
    <w:rsid w:val="00A471EA"/>
    <w:rsid w:val="00A65654"/>
    <w:rsid w:val="00A72CDB"/>
    <w:rsid w:val="00A971D5"/>
    <w:rsid w:val="00AC5C9D"/>
    <w:rsid w:val="00AD1208"/>
    <w:rsid w:val="00AD51F9"/>
    <w:rsid w:val="00B17999"/>
    <w:rsid w:val="00B2699D"/>
    <w:rsid w:val="00B26ED0"/>
    <w:rsid w:val="00B436A9"/>
    <w:rsid w:val="00B468AC"/>
    <w:rsid w:val="00B551B4"/>
    <w:rsid w:val="00B611D4"/>
    <w:rsid w:val="00B67111"/>
    <w:rsid w:val="00B721B4"/>
    <w:rsid w:val="00B86895"/>
    <w:rsid w:val="00BA25B5"/>
    <w:rsid w:val="00BA5DE0"/>
    <w:rsid w:val="00BA76B4"/>
    <w:rsid w:val="00BD12AA"/>
    <w:rsid w:val="00BD667B"/>
    <w:rsid w:val="00BD68D1"/>
    <w:rsid w:val="00BF2B74"/>
    <w:rsid w:val="00C40355"/>
    <w:rsid w:val="00C430F7"/>
    <w:rsid w:val="00C97FA1"/>
    <w:rsid w:val="00CB649A"/>
    <w:rsid w:val="00CC09D8"/>
    <w:rsid w:val="00CC1256"/>
    <w:rsid w:val="00CD0FD1"/>
    <w:rsid w:val="00CD6501"/>
    <w:rsid w:val="00CE1F53"/>
    <w:rsid w:val="00D01E8F"/>
    <w:rsid w:val="00D07D88"/>
    <w:rsid w:val="00D175D4"/>
    <w:rsid w:val="00D22119"/>
    <w:rsid w:val="00D25942"/>
    <w:rsid w:val="00D270F4"/>
    <w:rsid w:val="00D47F7E"/>
    <w:rsid w:val="00D8277A"/>
    <w:rsid w:val="00D9480D"/>
    <w:rsid w:val="00DA54FF"/>
    <w:rsid w:val="00DA6A4F"/>
    <w:rsid w:val="00DC2414"/>
    <w:rsid w:val="00DD6F78"/>
    <w:rsid w:val="00DE6CEE"/>
    <w:rsid w:val="00DF2964"/>
    <w:rsid w:val="00E10CC6"/>
    <w:rsid w:val="00E3273A"/>
    <w:rsid w:val="00E34C85"/>
    <w:rsid w:val="00E57F1B"/>
    <w:rsid w:val="00E7019D"/>
    <w:rsid w:val="00E716DC"/>
    <w:rsid w:val="00E8640D"/>
    <w:rsid w:val="00E9264E"/>
    <w:rsid w:val="00EA2DD4"/>
    <w:rsid w:val="00EA300F"/>
    <w:rsid w:val="00EB2F5D"/>
    <w:rsid w:val="00EB5307"/>
    <w:rsid w:val="00EB58A2"/>
    <w:rsid w:val="00EC4F8C"/>
    <w:rsid w:val="00EC793E"/>
    <w:rsid w:val="00EF4050"/>
    <w:rsid w:val="00EF672F"/>
    <w:rsid w:val="00F03659"/>
    <w:rsid w:val="00F0510B"/>
    <w:rsid w:val="00F071F6"/>
    <w:rsid w:val="00F11568"/>
    <w:rsid w:val="00F16D8A"/>
    <w:rsid w:val="00F21E57"/>
    <w:rsid w:val="00F433E0"/>
    <w:rsid w:val="00F474C9"/>
    <w:rsid w:val="00F6327E"/>
    <w:rsid w:val="00F6570F"/>
    <w:rsid w:val="00F915A6"/>
    <w:rsid w:val="00FA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C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CEE"/>
    <w:pPr>
      <w:ind w:left="720"/>
      <w:contextualSpacing/>
    </w:pPr>
  </w:style>
  <w:style w:type="table" w:styleId="TableGrid">
    <w:name w:val="Table Grid"/>
    <w:basedOn w:val="TableNormal"/>
    <w:uiPriority w:val="59"/>
    <w:rsid w:val="001C6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478A"/>
    <w:pPr>
      <w:tabs>
        <w:tab w:val="center" w:pos="4680"/>
        <w:tab w:val="right" w:pos="9360"/>
      </w:tabs>
    </w:pPr>
  </w:style>
  <w:style w:type="character" w:customStyle="1" w:styleId="HeaderChar">
    <w:name w:val="Header Char"/>
    <w:basedOn w:val="DefaultParagraphFont"/>
    <w:link w:val="Header"/>
    <w:uiPriority w:val="99"/>
    <w:rsid w:val="0099478A"/>
  </w:style>
  <w:style w:type="paragraph" w:styleId="Footer">
    <w:name w:val="footer"/>
    <w:basedOn w:val="Normal"/>
    <w:link w:val="FooterChar"/>
    <w:uiPriority w:val="99"/>
    <w:unhideWhenUsed/>
    <w:rsid w:val="0099478A"/>
    <w:pPr>
      <w:tabs>
        <w:tab w:val="center" w:pos="4680"/>
        <w:tab w:val="right" w:pos="9360"/>
      </w:tabs>
    </w:pPr>
  </w:style>
  <w:style w:type="character" w:customStyle="1" w:styleId="FooterChar">
    <w:name w:val="Footer Char"/>
    <w:basedOn w:val="DefaultParagraphFont"/>
    <w:link w:val="Footer"/>
    <w:uiPriority w:val="99"/>
    <w:rsid w:val="0099478A"/>
  </w:style>
  <w:style w:type="paragraph" w:styleId="BalloonText">
    <w:name w:val="Balloon Text"/>
    <w:basedOn w:val="Normal"/>
    <w:link w:val="BalloonTextChar"/>
    <w:uiPriority w:val="99"/>
    <w:semiHidden/>
    <w:unhideWhenUsed/>
    <w:rsid w:val="0099478A"/>
    <w:rPr>
      <w:rFonts w:ascii="Tahoma" w:hAnsi="Tahoma" w:cs="Tahoma"/>
      <w:sz w:val="16"/>
      <w:szCs w:val="16"/>
    </w:rPr>
  </w:style>
  <w:style w:type="character" w:customStyle="1" w:styleId="BalloonTextChar">
    <w:name w:val="Balloon Text Char"/>
    <w:basedOn w:val="DefaultParagraphFont"/>
    <w:link w:val="BalloonText"/>
    <w:uiPriority w:val="99"/>
    <w:semiHidden/>
    <w:rsid w:val="009947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C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CEE"/>
    <w:pPr>
      <w:ind w:left="720"/>
      <w:contextualSpacing/>
    </w:pPr>
  </w:style>
  <w:style w:type="table" w:styleId="TableGrid">
    <w:name w:val="Table Grid"/>
    <w:basedOn w:val="TableNormal"/>
    <w:uiPriority w:val="59"/>
    <w:rsid w:val="001C6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478A"/>
    <w:pPr>
      <w:tabs>
        <w:tab w:val="center" w:pos="4680"/>
        <w:tab w:val="right" w:pos="9360"/>
      </w:tabs>
    </w:pPr>
  </w:style>
  <w:style w:type="character" w:customStyle="1" w:styleId="HeaderChar">
    <w:name w:val="Header Char"/>
    <w:basedOn w:val="DefaultParagraphFont"/>
    <w:link w:val="Header"/>
    <w:uiPriority w:val="99"/>
    <w:rsid w:val="0099478A"/>
  </w:style>
  <w:style w:type="paragraph" w:styleId="Footer">
    <w:name w:val="footer"/>
    <w:basedOn w:val="Normal"/>
    <w:link w:val="FooterChar"/>
    <w:uiPriority w:val="99"/>
    <w:unhideWhenUsed/>
    <w:rsid w:val="0099478A"/>
    <w:pPr>
      <w:tabs>
        <w:tab w:val="center" w:pos="4680"/>
        <w:tab w:val="right" w:pos="9360"/>
      </w:tabs>
    </w:pPr>
  </w:style>
  <w:style w:type="character" w:customStyle="1" w:styleId="FooterChar">
    <w:name w:val="Footer Char"/>
    <w:basedOn w:val="DefaultParagraphFont"/>
    <w:link w:val="Footer"/>
    <w:uiPriority w:val="99"/>
    <w:rsid w:val="0099478A"/>
  </w:style>
  <w:style w:type="paragraph" w:styleId="BalloonText">
    <w:name w:val="Balloon Text"/>
    <w:basedOn w:val="Normal"/>
    <w:link w:val="BalloonTextChar"/>
    <w:uiPriority w:val="99"/>
    <w:semiHidden/>
    <w:unhideWhenUsed/>
    <w:rsid w:val="0099478A"/>
    <w:rPr>
      <w:rFonts w:ascii="Tahoma" w:hAnsi="Tahoma" w:cs="Tahoma"/>
      <w:sz w:val="16"/>
      <w:szCs w:val="16"/>
    </w:rPr>
  </w:style>
  <w:style w:type="character" w:customStyle="1" w:styleId="BalloonTextChar">
    <w:name w:val="Balloon Text Char"/>
    <w:basedOn w:val="DefaultParagraphFont"/>
    <w:link w:val="BalloonText"/>
    <w:uiPriority w:val="99"/>
    <w:semiHidden/>
    <w:rsid w:val="009947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66322">
      <w:bodyDiv w:val="1"/>
      <w:marLeft w:val="0"/>
      <w:marRight w:val="0"/>
      <w:marTop w:val="0"/>
      <w:marBottom w:val="0"/>
      <w:divBdr>
        <w:top w:val="none" w:sz="0" w:space="0" w:color="auto"/>
        <w:left w:val="none" w:sz="0" w:space="0" w:color="auto"/>
        <w:bottom w:val="none" w:sz="0" w:space="0" w:color="auto"/>
        <w:right w:val="none" w:sz="0" w:space="0" w:color="auto"/>
      </w:divBdr>
    </w:div>
    <w:div w:id="1323118347">
      <w:bodyDiv w:val="1"/>
      <w:marLeft w:val="0"/>
      <w:marRight w:val="0"/>
      <w:marTop w:val="0"/>
      <w:marBottom w:val="0"/>
      <w:divBdr>
        <w:top w:val="none" w:sz="0" w:space="0" w:color="auto"/>
        <w:left w:val="none" w:sz="0" w:space="0" w:color="auto"/>
        <w:bottom w:val="none" w:sz="0" w:space="0" w:color="auto"/>
        <w:right w:val="none" w:sz="0" w:space="0" w:color="auto"/>
      </w:divBdr>
    </w:div>
    <w:div w:id="132666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C1565369882410CAAE2DEF718E2F283"/>
        <w:category>
          <w:name w:val="General"/>
          <w:gallery w:val="placeholder"/>
        </w:category>
        <w:types>
          <w:type w:val="bbPlcHdr"/>
        </w:types>
        <w:behaviors>
          <w:behavior w:val="content"/>
        </w:behaviors>
        <w:guid w:val="{DDD64AFC-01E1-49D7-96BD-4F20DF8AA2F4}"/>
      </w:docPartPr>
      <w:docPartBody>
        <w:p w:rsidR="00193F5E" w:rsidRDefault="00AE0C62" w:rsidP="00AE0C62">
          <w:pPr>
            <w:pStyle w:val="DC1565369882410CAAE2DEF718E2F28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C62"/>
    <w:rsid w:val="000368B1"/>
    <w:rsid w:val="00102C88"/>
    <w:rsid w:val="001368DD"/>
    <w:rsid w:val="00163273"/>
    <w:rsid w:val="00181AE4"/>
    <w:rsid w:val="001905F7"/>
    <w:rsid w:val="00191075"/>
    <w:rsid w:val="00193F5E"/>
    <w:rsid w:val="00214A18"/>
    <w:rsid w:val="0022241F"/>
    <w:rsid w:val="00226919"/>
    <w:rsid w:val="00233BCF"/>
    <w:rsid w:val="002C1169"/>
    <w:rsid w:val="003425CC"/>
    <w:rsid w:val="00415D58"/>
    <w:rsid w:val="004B5D8C"/>
    <w:rsid w:val="004D0B6D"/>
    <w:rsid w:val="0052594C"/>
    <w:rsid w:val="005C4307"/>
    <w:rsid w:val="0062570B"/>
    <w:rsid w:val="0067424E"/>
    <w:rsid w:val="0068487D"/>
    <w:rsid w:val="006D1AD4"/>
    <w:rsid w:val="007256B1"/>
    <w:rsid w:val="0072602F"/>
    <w:rsid w:val="00726076"/>
    <w:rsid w:val="008D15CB"/>
    <w:rsid w:val="009D504C"/>
    <w:rsid w:val="00A2284E"/>
    <w:rsid w:val="00A60DF7"/>
    <w:rsid w:val="00AE0C62"/>
    <w:rsid w:val="00B10A82"/>
    <w:rsid w:val="00B250E3"/>
    <w:rsid w:val="00B61B96"/>
    <w:rsid w:val="00BE6A04"/>
    <w:rsid w:val="00C329D0"/>
    <w:rsid w:val="00C878F5"/>
    <w:rsid w:val="00CB77F8"/>
    <w:rsid w:val="00D470AD"/>
    <w:rsid w:val="00D6336D"/>
    <w:rsid w:val="00D817F8"/>
    <w:rsid w:val="00D822EC"/>
    <w:rsid w:val="00D9751A"/>
    <w:rsid w:val="00DD23F7"/>
    <w:rsid w:val="00E31725"/>
    <w:rsid w:val="00EC1AF4"/>
    <w:rsid w:val="00ED6D0B"/>
    <w:rsid w:val="00F64FB1"/>
    <w:rsid w:val="00F9200B"/>
    <w:rsid w:val="00F95979"/>
    <w:rsid w:val="00FA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81394049244152B2F07901B18870E8">
    <w:name w:val="2081394049244152B2F07901B18870E8"/>
    <w:rsid w:val="00AE0C62"/>
  </w:style>
  <w:style w:type="paragraph" w:customStyle="1" w:styleId="DC1565369882410CAAE2DEF718E2F283">
    <w:name w:val="DC1565369882410CAAE2DEF718E2F283"/>
    <w:rsid w:val="00AE0C6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81394049244152B2F07901B18870E8">
    <w:name w:val="2081394049244152B2F07901B18870E8"/>
    <w:rsid w:val="00AE0C62"/>
  </w:style>
  <w:style w:type="paragraph" w:customStyle="1" w:styleId="DC1565369882410CAAE2DEF718E2F283">
    <w:name w:val="DC1565369882410CAAE2DEF718E2F283"/>
    <w:rsid w:val="00AE0C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A2FEA-5B9B-4EDA-8293-87A183121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HDHS MEETING MINUTES</vt:lpstr>
    </vt:vector>
  </TitlesOfParts>
  <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HDHS MEETING MINUTES</dc:title>
  <dc:creator>ndenslow</dc:creator>
  <cp:lastModifiedBy>lsaari</cp:lastModifiedBy>
  <cp:revision>11</cp:revision>
  <cp:lastPrinted>2012-06-18T20:10:00Z</cp:lastPrinted>
  <dcterms:created xsi:type="dcterms:W3CDTF">2014-02-11T22:12:00Z</dcterms:created>
  <dcterms:modified xsi:type="dcterms:W3CDTF">2014-02-11T23:00:00Z</dcterms:modified>
</cp:coreProperties>
</file>