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AC" w:rsidRDefault="00332CAC" w:rsidP="00332CA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Student Name _______________________________________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p w:rsidR="00332CAC" w:rsidRPr="00332CAC" w:rsidRDefault="00941481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Collaborative </w:t>
      </w:r>
      <w:r w:rsidR="00732E51">
        <w:rPr>
          <w:rFonts w:ascii="Garamond" w:hAnsi="Garamond"/>
          <w:b/>
        </w:rPr>
        <w:t>Discussion Rubric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240"/>
        <w:gridCol w:w="2970"/>
        <w:gridCol w:w="3060"/>
        <w:gridCol w:w="2628"/>
      </w:tblGrid>
      <w:tr w:rsidR="00332CAC" w:rsidTr="00732E51">
        <w:tc>
          <w:tcPr>
            <w:tcW w:w="2718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3240" w:type="dxa"/>
          </w:tcPr>
          <w:p w:rsidR="00332CAC" w:rsidRPr="00332CAC" w:rsidRDefault="001420DB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2970" w:type="dxa"/>
          </w:tcPr>
          <w:p w:rsidR="00332CAC" w:rsidRPr="00332CAC" w:rsidRDefault="001420DB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3060" w:type="dxa"/>
          </w:tcPr>
          <w:p w:rsidR="00332CAC" w:rsidRPr="00332CAC" w:rsidRDefault="001420DB" w:rsidP="00C1009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2628" w:type="dxa"/>
          </w:tcPr>
          <w:p w:rsidR="00332CAC" w:rsidRPr="00332CAC" w:rsidRDefault="001420DB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Proficient</w:t>
            </w:r>
          </w:p>
        </w:tc>
      </w:tr>
      <w:tr w:rsidR="00332CAC" w:rsidTr="00732E51">
        <w:tc>
          <w:tcPr>
            <w:tcW w:w="2718" w:type="dxa"/>
          </w:tcPr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760FB" w:rsidRPr="00F811F7" w:rsidRDefault="003760FB" w:rsidP="003760FB">
            <w:pPr>
              <w:rPr>
                <w:rFonts w:ascii="Garamond" w:hAnsi="Garamond"/>
                <w:b/>
              </w:rPr>
            </w:pPr>
            <w:r w:rsidRPr="00F811F7">
              <w:rPr>
                <w:rFonts w:ascii="Garamond" w:hAnsi="Garamond"/>
                <w:b/>
              </w:rPr>
              <w:t>Preparation/Textual  or Document References</w:t>
            </w: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F811F7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F811F7" w:rsidRDefault="00D45E31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240" w:type="dxa"/>
          </w:tcPr>
          <w:p w:rsidR="00944138" w:rsidRDefault="00944138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Prepared with all required text, handouts/assignments, reading notes/observations, questions, or evidence of research, including examples from prior readings or discussions.  </w:t>
            </w:r>
          </w:p>
          <w:p w:rsidR="00944138" w:rsidRDefault="00944138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clearly refers to several specific examples or evidence from text/documents/reading in either preparation or discussion.</w:t>
            </w:r>
          </w:p>
          <w:p w:rsidR="00332CAC" w:rsidRDefault="00944138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Information is well-organized.</w:t>
            </w:r>
          </w:p>
        </w:tc>
        <w:tc>
          <w:tcPr>
            <w:tcW w:w="2970" w:type="dxa"/>
          </w:tcPr>
          <w:p w:rsidR="00462066" w:rsidRDefault="00462066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Mostly prepared with required text, handouts/assignments, reading notes/observations, questions, or evidence of research.  </w:t>
            </w:r>
          </w:p>
          <w:p w:rsidR="00462066" w:rsidRDefault="00462066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refers to specific examples or evidence from text/documents/reading in either preparation or discussion.</w:t>
            </w:r>
          </w:p>
          <w:p w:rsidR="00462066" w:rsidRDefault="00462066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Information is organized.</w:t>
            </w:r>
          </w:p>
        </w:tc>
        <w:tc>
          <w:tcPr>
            <w:tcW w:w="3060" w:type="dxa"/>
          </w:tcPr>
          <w:p w:rsidR="00AB66CE" w:rsidRDefault="00AB66CE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Somewhat prepared with the required texts, handouts/assignments, reading notes/observations, questions, or evidence of research.  </w:t>
            </w:r>
          </w:p>
          <w:p w:rsidR="00AB66CE" w:rsidRDefault="00AB66CE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may have prepared, but lacks thoroughness of understanding; relies mostly on opinion.</w:t>
            </w:r>
          </w:p>
          <w:p w:rsidR="00332CAC" w:rsidRDefault="00332CAC" w:rsidP="00AB66CE">
            <w:pPr>
              <w:rPr>
                <w:rFonts w:ascii="Garamond" w:hAnsi="Garamond"/>
              </w:rPr>
            </w:pPr>
          </w:p>
        </w:tc>
        <w:tc>
          <w:tcPr>
            <w:tcW w:w="2628" w:type="dxa"/>
          </w:tcPr>
          <w:p w:rsidR="00AB66CE" w:rsidRDefault="00F3666B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Lacks preparation and</w:t>
            </w:r>
            <w:r w:rsidR="00AB66CE">
              <w:rPr>
                <w:rFonts w:ascii="Garamond" w:hAnsi="Garamond"/>
              </w:rPr>
              <w:t xml:space="preserve"> documentation</w:t>
            </w:r>
            <w:r>
              <w:rPr>
                <w:rFonts w:ascii="Garamond" w:hAnsi="Garamond"/>
              </w:rPr>
              <w:t>,</w:t>
            </w:r>
            <w:r w:rsidR="00AB66CE">
              <w:rPr>
                <w:rFonts w:ascii="Garamond" w:hAnsi="Garamond"/>
              </w:rPr>
              <w:t xml:space="preserve"> or </w:t>
            </w:r>
            <w:r>
              <w:rPr>
                <w:rFonts w:ascii="Garamond" w:hAnsi="Garamond"/>
              </w:rPr>
              <w:t xml:space="preserve">no </w:t>
            </w:r>
            <w:r w:rsidR="00AB66CE">
              <w:rPr>
                <w:rFonts w:ascii="Garamond" w:hAnsi="Garamond"/>
              </w:rPr>
              <w:t>source</w:t>
            </w:r>
            <w:r>
              <w:rPr>
                <w:rFonts w:ascii="Garamond" w:hAnsi="Garamond"/>
              </w:rPr>
              <w:t>s</w:t>
            </w:r>
            <w:r w:rsidR="00AB66CE">
              <w:rPr>
                <w:rFonts w:ascii="Garamond" w:hAnsi="Garamond"/>
              </w:rPr>
              <w:t xml:space="preserve"> of information</w:t>
            </w:r>
            <w:r>
              <w:rPr>
                <w:rFonts w:ascii="Garamond" w:hAnsi="Garamond"/>
              </w:rPr>
              <w:t xml:space="preserve"> given.</w:t>
            </w:r>
          </w:p>
          <w:p w:rsidR="00AB66CE" w:rsidRDefault="00AB66CE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relies purely on opinion or prior knowledge</w:t>
            </w:r>
            <w:r w:rsidR="00F3666B">
              <w:rPr>
                <w:rFonts w:ascii="Garamond" w:hAnsi="Garamond"/>
              </w:rPr>
              <w:t xml:space="preserve"> (rather than the textual evidence)</w:t>
            </w:r>
            <w:r>
              <w:rPr>
                <w:rFonts w:ascii="Garamond" w:hAnsi="Garamond"/>
              </w:rPr>
              <w:t>.</w:t>
            </w:r>
          </w:p>
          <w:p w:rsidR="00332CAC" w:rsidRDefault="00332CAC" w:rsidP="00332CAC">
            <w:pPr>
              <w:rPr>
                <w:rFonts w:ascii="Garamond" w:hAnsi="Garamond"/>
              </w:rPr>
            </w:pPr>
          </w:p>
        </w:tc>
      </w:tr>
      <w:tr w:rsidR="00332CAC" w:rsidTr="00732E51">
        <w:tc>
          <w:tcPr>
            <w:tcW w:w="2718" w:type="dxa"/>
          </w:tcPr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760FB" w:rsidRPr="00F811F7" w:rsidRDefault="003760FB" w:rsidP="003760FB">
            <w:pPr>
              <w:rPr>
                <w:rFonts w:ascii="Garamond" w:hAnsi="Garamond"/>
                <w:b/>
              </w:rPr>
            </w:pPr>
            <w:r w:rsidRPr="00F811F7">
              <w:rPr>
                <w:rFonts w:ascii="Garamond" w:hAnsi="Garamond"/>
                <w:b/>
              </w:rPr>
              <w:t>Quality of Comments</w:t>
            </w: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F811F7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F811F7" w:rsidRDefault="00D45E31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240" w:type="dxa"/>
          </w:tcPr>
          <w:p w:rsidR="00944138" w:rsidRDefault="00944138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Timely and appropriate comments that are thoughtful and reflective.  </w:t>
            </w:r>
          </w:p>
          <w:p w:rsidR="00944138" w:rsidRDefault="005260CC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Responds respectfully to other students’ remarks.</w:t>
            </w:r>
          </w:p>
          <w:p w:rsidR="005260CC" w:rsidRDefault="005260CC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Provokes </w:t>
            </w:r>
            <w:r w:rsidR="00944138">
              <w:rPr>
                <w:rFonts w:ascii="Garamond" w:hAnsi="Garamond"/>
              </w:rPr>
              <w:t>questions</w:t>
            </w:r>
            <w:r>
              <w:rPr>
                <w:rFonts w:ascii="Garamond" w:hAnsi="Garamond"/>
              </w:rPr>
              <w:t xml:space="preserve"> or comments from the group.</w:t>
            </w:r>
          </w:p>
          <w:p w:rsidR="00944138" w:rsidRDefault="005260CC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944138">
              <w:rPr>
                <w:rFonts w:ascii="Garamond" w:hAnsi="Garamond"/>
              </w:rPr>
              <w:t>elate</w:t>
            </w:r>
            <w:r>
              <w:rPr>
                <w:rFonts w:ascii="Garamond" w:hAnsi="Garamond"/>
              </w:rPr>
              <w:t>s</w:t>
            </w:r>
            <w:r w:rsidR="00944138">
              <w:rPr>
                <w:rFonts w:ascii="Garamond" w:hAnsi="Garamond"/>
              </w:rPr>
              <w:t xml:space="preserve"> the discussion to broader themes or larger ideas.</w:t>
            </w:r>
          </w:p>
          <w:p w:rsidR="00332CAC" w:rsidRDefault="00944138" w:rsidP="009441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Group dynamic and level of discussion are often better because of student’s presence. </w:t>
            </w:r>
          </w:p>
        </w:tc>
        <w:tc>
          <w:tcPr>
            <w:tcW w:w="2970" w:type="dxa"/>
          </w:tcPr>
          <w:p w:rsidR="00944138" w:rsidRDefault="00F811F7" w:rsidP="00F81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="003760FB">
              <w:rPr>
                <w:rFonts w:ascii="Garamond" w:hAnsi="Garamond"/>
              </w:rPr>
              <w:t>ost</w:t>
            </w:r>
            <w:r>
              <w:rPr>
                <w:rFonts w:ascii="Garamond" w:hAnsi="Garamond"/>
              </w:rPr>
              <w:t xml:space="preserve"> comments or questions</w:t>
            </w:r>
            <w:r w:rsidR="003760FB">
              <w:rPr>
                <w:rFonts w:ascii="Garamond" w:hAnsi="Garamond"/>
              </w:rPr>
              <w:t xml:space="preserve"> are appropriate </w:t>
            </w:r>
            <w:r>
              <w:rPr>
                <w:rFonts w:ascii="Garamond" w:hAnsi="Garamond"/>
              </w:rPr>
              <w:t xml:space="preserve">and reflect some thoughtfulness.  </w:t>
            </w:r>
          </w:p>
          <w:p w:rsidR="00F811F7" w:rsidRDefault="00F811F7" w:rsidP="00F81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3760FB">
              <w:rPr>
                <w:rFonts w:ascii="Garamond" w:hAnsi="Garamond"/>
              </w:rPr>
              <w:t>eads to other questions or remarks from student and/or others</w:t>
            </w:r>
            <w:r>
              <w:rPr>
                <w:rFonts w:ascii="Garamond" w:hAnsi="Garamond"/>
              </w:rPr>
              <w:t xml:space="preserve">. </w:t>
            </w:r>
          </w:p>
          <w:p w:rsidR="00332CAC" w:rsidRDefault="00F811F7" w:rsidP="00F81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Poses questions that relate the discussion to broader themes or larger ideas.</w:t>
            </w:r>
          </w:p>
        </w:tc>
        <w:tc>
          <w:tcPr>
            <w:tcW w:w="3060" w:type="dxa"/>
          </w:tcPr>
          <w:p w:rsidR="00AB66CE" w:rsidRDefault="00AB66CE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Offers comments when directly questioned.</w:t>
            </w:r>
          </w:p>
          <w:p w:rsidR="00AB66CE" w:rsidRDefault="00AB66CE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Only some comments or questions are appropriate or relevant.</w:t>
            </w:r>
          </w:p>
          <w:p w:rsidR="00AB66CE" w:rsidRDefault="00AB66CE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993E5D">
              <w:rPr>
                <w:rFonts w:ascii="Garamond" w:hAnsi="Garamond"/>
              </w:rPr>
              <w:t>estate</w:t>
            </w:r>
            <w:r>
              <w:rPr>
                <w:rFonts w:ascii="Garamond" w:hAnsi="Garamond"/>
              </w:rPr>
              <w:t>s</w:t>
            </w:r>
            <w:r w:rsidR="00993E5D">
              <w:rPr>
                <w:rFonts w:ascii="Garamond" w:hAnsi="Garamond"/>
              </w:rPr>
              <w:t xml:space="preserve"> questions </w:t>
            </w:r>
            <w:r>
              <w:rPr>
                <w:rFonts w:ascii="Garamond" w:hAnsi="Garamond"/>
              </w:rPr>
              <w:t>or points previously raised,</w:t>
            </w:r>
            <w:r w:rsidR="00993E5D">
              <w:rPr>
                <w:rFonts w:ascii="Garamond" w:hAnsi="Garamond"/>
              </w:rPr>
              <w:t xml:space="preserve"> add</w:t>
            </w:r>
            <w:r>
              <w:rPr>
                <w:rFonts w:ascii="Garamond" w:hAnsi="Garamond"/>
              </w:rPr>
              <w:t>s</w:t>
            </w:r>
            <w:r w:rsidR="00993E5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little </w:t>
            </w:r>
            <w:r w:rsidR="00993E5D">
              <w:rPr>
                <w:rFonts w:ascii="Garamond" w:hAnsi="Garamond"/>
              </w:rPr>
              <w:t>to the discussion</w:t>
            </w:r>
            <w:r>
              <w:rPr>
                <w:rFonts w:ascii="Garamond" w:hAnsi="Garamond"/>
              </w:rPr>
              <w:t>, and/or comments lack depth</w:t>
            </w:r>
            <w:r w:rsidR="00993E5D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</w:p>
          <w:p w:rsidR="00AB66CE" w:rsidRDefault="00AB66CE" w:rsidP="00AB66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lead to other comments from other students.</w:t>
            </w:r>
          </w:p>
          <w:p w:rsidR="00993E5D" w:rsidRDefault="00993E5D" w:rsidP="00332CAC">
            <w:pPr>
              <w:rPr>
                <w:rFonts w:ascii="Garamond" w:hAnsi="Garamond"/>
              </w:rPr>
            </w:pPr>
          </w:p>
          <w:p w:rsidR="005260CC" w:rsidRDefault="005260CC" w:rsidP="00AB66CE">
            <w:pPr>
              <w:rPr>
                <w:rFonts w:ascii="Garamond" w:hAnsi="Garamond"/>
              </w:rPr>
            </w:pPr>
          </w:p>
        </w:tc>
        <w:tc>
          <w:tcPr>
            <w:tcW w:w="2628" w:type="dxa"/>
          </w:tcPr>
          <w:p w:rsidR="00332CAC" w:rsidRDefault="00993E5D" w:rsidP="00993E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Comments are non-existent</w:t>
            </w:r>
            <w:r w:rsidR="00F3666B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inappropriate</w:t>
            </w:r>
            <w:r w:rsidR="00F3666B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or irrelevant.</w:t>
            </w:r>
          </w:p>
        </w:tc>
      </w:tr>
      <w:tr w:rsidR="00332CAC" w:rsidTr="00732E51">
        <w:tc>
          <w:tcPr>
            <w:tcW w:w="2718" w:type="dxa"/>
          </w:tcPr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760FB" w:rsidRPr="00F811F7" w:rsidRDefault="003760FB" w:rsidP="003760FB">
            <w:pPr>
              <w:rPr>
                <w:rFonts w:ascii="Garamond" w:hAnsi="Garamond"/>
                <w:b/>
              </w:rPr>
            </w:pPr>
            <w:r w:rsidRPr="00F811F7">
              <w:rPr>
                <w:rFonts w:ascii="Garamond" w:hAnsi="Garamond"/>
                <w:b/>
              </w:rPr>
              <w:t>Active Listening</w:t>
            </w:r>
          </w:p>
          <w:p w:rsidR="003760FB" w:rsidRPr="00F811F7" w:rsidRDefault="003760FB" w:rsidP="003760FB">
            <w:pPr>
              <w:rPr>
                <w:rFonts w:ascii="Garamond" w:hAnsi="Garamond"/>
                <w:b/>
              </w:rPr>
            </w:pPr>
          </w:p>
          <w:p w:rsidR="00D45E31" w:rsidRPr="00F811F7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F811F7" w:rsidRDefault="00D45E31" w:rsidP="00332CAC">
            <w:pPr>
              <w:rPr>
                <w:rFonts w:ascii="Garamond" w:hAnsi="Garamond"/>
                <w:b/>
              </w:rPr>
            </w:pP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F811F7" w:rsidRDefault="00332CAC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240" w:type="dxa"/>
          </w:tcPr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Listens to others throughout the whole discussion.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Consistently responds to the comments of others.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Consistently builds off ideas of others.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Takes detailed notes during discussion, or through an exit ticket, is able to thoroughly summarize the main points of the discussion.</w:t>
            </w:r>
          </w:p>
          <w:p w:rsidR="00332CAC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Posture, demeanor, and behavior clearly demonstrate respect and attentiveness to others.</w:t>
            </w:r>
          </w:p>
        </w:tc>
        <w:tc>
          <w:tcPr>
            <w:tcW w:w="2970" w:type="dxa"/>
          </w:tcPr>
          <w:p w:rsidR="00332CAC" w:rsidRDefault="00462066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Listens to others most of the time.</w:t>
            </w:r>
          </w:p>
          <w:p w:rsidR="00462066" w:rsidRDefault="00D42CD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Often responds</w:t>
            </w:r>
            <w:r w:rsidR="00462066">
              <w:rPr>
                <w:rFonts w:ascii="Garamond" w:hAnsi="Garamond"/>
              </w:rPr>
              <w:t xml:space="preserve"> to the comments of others.</w:t>
            </w:r>
          </w:p>
          <w:p w:rsidR="00462066" w:rsidRDefault="00462066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Often builds off ideas of others.</w:t>
            </w:r>
          </w:p>
          <w:p w:rsidR="00944138" w:rsidRDefault="0094413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Takes notes during discussion, or through an exit ticket, is able to summarize the main points of the discussion.</w:t>
            </w:r>
          </w:p>
          <w:p w:rsidR="00944138" w:rsidRDefault="0094413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Posture, demeanor, and behavior clearly demonstrate respect and attentiveness to others. </w:t>
            </w:r>
          </w:p>
        </w:tc>
        <w:tc>
          <w:tcPr>
            <w:tcW w:w="3060" w:type="dxa"/>
          </w:tcPr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Listens to others some of the time.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Loses continuity of the discussion; </w:t>
            </w:r>
            <w:r w:rsidR="00993E5D">
              <w:rPr>
                <w:rFonts w:ascii="Garamond" w:hAnsi="Garamond"/>
              </w:rPr>
              <w:t>responses are</w:t>
            </w:r>
            <w:r>
              <w:rPr>
                <w:rFonts w:ascii="Garamond" w:hAnsi="Garamond"/>
              </w:rPr>
              <w:t xml:space="preserve"> not always relevant.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Drifts in and out of discussion, listening to some remarks while clearly ignoring others.</w:t>
            </w:r>
          </w:p>
          <w:p w:rsidR="00332CAC" w:rsidRDefault="000C29C0" w:rsidP="006821B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Posture</w:t>
            </w:r>
            <w:r w:rsidR="006821BA">
              <w:rPr>
                <w:rFonts w:ascii="Garamond" w:hAnsi="Garamond"/>
              </w:rPr>
              <w:t>, demeanor, and behavior</w:t>
            </w:r>
            <w:r>
              <w:rPr>
                <w:rFonts w:ascii="Garamond" w:hAnsi="Garamond"/>
              </w:rPr>
              <w:t xml:space="preserve"> </w:t>
            </w:r>
            <w:r w:rsidR="006821BA">
              <w:rPr>
                <w:rFonts w:ascii="Garamond" w:hAnsi="Garamond"/>
              </w:rPr>
              <w:t xml:space="preserve">occasionally </w:t>
            </w:r>
            <w:r w:rsidR="00993E5D">
              <w:rPr>
                <w:rFonts w:ascii="Garamond" w:hAnsi="Garamond"/>
              </w:rPr>
              <w:t>demonstrate</w:t>
            </w:r>
            <w:r>
              <w:rPr>
                <w:rFonts w:ascii="Garamond" w:hAnsi="Garamond"/>
              </w:rPr>
              <w:t xml:space="preserve"> respect and attentiveness to others.</w:t>
            </w:r>
          </w:p>
        </w:tc>
        <w:tc>
          <w:tcPr>
            <w:tcW w:w="2628" w:type="dxa"/>
          </w:tcPr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listen to others.</w:t>
            </w:r>
          </w:p>
          <w:p w:rsidR="000C29C0" w:rsidRDefault="00993E5D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respond to discussion; or</w:t>
            </w:r>
            <w:r w:rsidR="000C29C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responses are</w:t>
            </w:r>
            <w:r w:rsidR="000C29C0">
              <w:rPr>
                <w:rFonts w:ascii="Garamond" w:hAnsi="Garamond"/>
              </w:rPr>
              <w:t xml:space="preserve"> not relevant.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Often interrupts when others speak.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consider what others are saying.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May not be open to ideas of others.</w:t>
            </w:r>
          </w:p>
          <w:p w:rsidR="000C29C0" w:rsidRDefault="000C29C0" w:rsidP="000C29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 way to know whether listening or not because of lack of participation.</w:t>
            </w:r>
          </w:p>
          <w:p w:rsidR="00332CAC" w:rsidRDefault="00332CAC" w:rsidP="00332CAC">
            <w:pPr>
              <w:rPr>
                <w:rFonts w:ascii="Garamond" w:hAnsi="Garamond"/>
              </w:rPr>
            </w:pPr>
          </w:p>
        </w:tc>
      </w:tr>
    </w:tbl>
    <w:p w:rsidR="00B01F57" w:rsidRPr="00332CAC" w:rsidRDefault="00B01F57" w:rsidP="00332CAC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  <w:bookmarkStart w:id="0" w:name="_GoBack"/>
      <w:bookmarkEnd w:id="0"/>
    </w:p>
    <w:sectPr w:rsidR="00B01F57" w:rsidRPr="00332CAC" w:rsidSect="00E31553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827EE"/>
    <w:rsid w:val="000C29C0"/>
    <w:rsid w:val="001420DB"/>
    <w:rsid w:val="00332CAC"/>
    <w:rsid w:val="003760FB"/>
    <w:rsid w:val="00462066"/>
    <w:rsid w:val="005260CC"/>
    <w:rsid w:val="006821BA"/>
    <w:rsid w:val="00732E51"/>
    <w:rsid w:val="00826F5C"/>
    <w:rsid w:val="00921F53"/>
    <w:rsid w:val="00941481"/>
    <w:rsid w:val="00944138"/>
    <w:rsid w:val="00993E5D"/>
    <w:rsid w:val="00AB66CE"/>
    <w:rsid w:val="00B01F57"/>
    <w:rsid w:val="00B648F6"/>
    <w:rsid w:val="00C10097"/>
    <w:rsid w:val="00D42CDD"/>
    <w:rsid w:val="00D45E31"/>
    <w:rsid w:val="00E31553"/>
    <w:rsid w:val="00F3666B"/>
    <w:rsid w:val="00F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13</cp:revision>
  <dcterms:created xsi:type="dcterms:W3CDTF">2014-03-06T14:02:00Z</dcterms:created>
  <dcterms:modified xsi:type="dcterms:W3CDTF">2015-03-11T19:37:00Z</dcterms:modified>
</cp:coreProperties>
</file>