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93" w:rsidRPr="005D7C18" w:rsidRDefault="00731993" w:rsidP="00731993">
      <w:pPr>
        <w:jc w:val="center"/>
        <w:rPr>
          <w:rFonts w:cstheme="minorHAnsi"/>
          <w:b/>
          <w:sz w:val="28"/>
          <w:szCs w:val="28"/>
          <w:u w:val="single"/>
        </w:rPr>
      </w:pPr>
      <w:r w:rsidRPr="005D7C18">
        <w:rPr>
          <w:rFonts w:cstheme="minorHAnsi"/>
          <w:b/>
          <w:sz w:val="28"/>
          <w:szCs w:val="28"/>
          <w:u w:val="single"/>
        </w:rPr>
        <w:t>DIABETES</w:t>
      </w:r>
    </w:p>
    <w:p w:rsidR="008447B8" w:rsidRPr="005D7C18" w:rsidRDefault="008447B8" w:rsidP="005D7C18">
      <w:pPr>
        <w:rPr>
          <w:rFonts w:cstheme="minorHAnsi"/>
        </w:rPr>
      </w:pPr>
      <w:r w:rsidRPr="005D7C18">
        <w:rPr>
          <w:rFonts w:cstheme="minorHAnsi"/>
          <w:sz w:val="26"/>
          <w:szCs w:val="26"/>
        </w:rPr>
        <w:t xml:space="preserve">1. </w:t>
      </w:r>
      <w:r w:rsidR="00731993" w:rsidRPr="005D7C18">
        <w:rPr>
          <w:rFonts w:cstheme="minorHAnsi"/>
          <w:sz w:val="26"/>
          <w:szCs w:val="26"/>
        </w:rPr>
        <w:t>DIABETES</w:t>
      </w:r>
      <w:r w:rsidR="00731993" w:rsidRPr="005D7C18">
        <w:rPr>
          <w:rFonts w:cstheme="minorHAnsi"/>
        </w:rPr>
        <w:t xml:space="preserve"> – Inability of the pancreas to produce insulin, or the body is unable to use insulin correctly</w:t>
      </w:r>
      <w:r w:rsidRPr="005D7C18">
        <w:rPr>
          <w:rFonts w:cstheme="minorHAnsi"/>
        </w:rPr>
        <w:t xml:space="preserve"> (*affects the way body cells convert sugar into energy)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  <w:sz w:val="26"/>
          <w:szCs w:val="26"/>
        </w:rPr>
        <w:t>2. FUNCTION OF INSULIN:</w:t>
      </w:r>
      <w:r w:rsidRPr="005D7C18">
        <w:rPr>
          <w:rFonts w:cstheme="minorHAnsi"/>
        </w:rPr>
        <w:t xml:space="preserve"> “Opens doors” to the cells and pushes in sugar.  </w:t>
      </w:r>
    </w:p>
    <w:p w:rsidR="00731993" w:rsidRPr="005D7C18" w:rsidRDefault="00731993" w:rsidP="00731993">
      <w:pPr>
        <w:pStyle w:val="ListParagraph"/>
        <w:rPr>
          <w:rFonts w:cstheme="minorHAnsi"/>
        </w:rPr>
      </w:pPr>
      <w:r w:rsidRPr="005D7C18">
        <w:rPr>
          <w:rFonts w:cstheme="minorHAnsi"/>
        </w:rPr>
        <w:t xml:space="preserve">*Pancreas is part of the endocrine system, therefore insulin is a hormone.  Endocrinology is the study of hormones.  </w:t>
      </w:r>
      <w:r w:rsidRPr="005D7C18">
        <w:rPr>
          <w:rFonts w:cstheme="minorHAnsi"/>
        </w:rPr>
        <w:br/>
        <w:t>*Artificial insulin is from pigs and can be taken as an injection, pill, or through a diabetic pump.</w:t>
      </w:r>
    </w:p>
    <w:p w:rsidR="008447B8" w:rsidRPr="005D7C18" w:rsidRDefault="008447B8" w:rsidP="00731993">
      <w:pPr>
        <w:pStyle w:val="ListParagraph"/>
        <w:rPr>
          <w:rFonts w:cstheme="minorHAnsi"/>
        </w:rPr>
      </w:pPr>
      <w:r w:rsidRPr="005D7C18">
        <w:rPr>
          <w:rFonts w:cstheme="minorHAnsi"/>
        </w:rPr>
        <w:t>*Blood sugar = GLUCOSE</w:t>
      </w:r>
    </w:p>
    <w:p w:rsidR="00731993" w:rsidRPr="005D7C18" w:rsidRDefault="00731993" w:rsidP="00731993">
      <w:pPr>
        <w:rPr>
          <w:rFonts w:cstheme="minorHAnsi"/>
          <w:sz w:val="26"/>
          <w:szCs w:val="26"/>
        </w:rPr>
      </w:pPr>
      <w:r w:rsidRPr="005D7C18">
        <w:rPr>
          <w:rFonts w:cstheme="minorHAnsi"/>
          <w:sz w:val="26"/>
          <w:szCs w:val="26"/>
        </w:rPr>
        <w:t>3. 3 TYPES OF DIABETES: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 xml:space="preserve">A. </w:t>
      </w:r>
      <w:r w:rsidRPr="005D7C18">
        <w:rPr>
          <w:rFonts w:cstheme="minorHAnsi"/>
          <w:u w:val="single"/>
        </w:rPr>
        <w:t>Type 1</w:t>
      </w:r>
      <w:r w:rsidRPr="005D7C18">
        <w:rPr>
          <w:rFonts w:cstheme="minorHAnsi"/>
        </w:rPr>
        <w:t xml:space="preserve">: </w:t>
      </w:r>
      <w:r w:rsidR="008447B8" w:rsidRPr="005D7C18">
        <w:rPr>
          <w:rFonts w:cstheme="minorHAnsi"/>
        </w:rPr>
        <w:t xml:space="preserve">(5-10% of all cases) Autoimmune disease (immune system mistakenly attacks itself) </w:t>
      </w:r>
      <w:r w:rsidR="008447B8" w:rsidRPr="005D7C18">
        <w:rPr>
          <w:rFonts w:cstheme="minorHAnsi"/>
        </w:rPr>
        <w:br/>
      </w:r>
      <w:r w:rsidR="008447B8" w:rsidRPr="005D7C18">
        <w:rPr>
          <w:rFonts w:cstheme="minorHAnsi"/>
        </w:rPr>
        <w:tab/>
        <w:t>*</w:t>
      </w:r>
      <w:r w:rsidRPr="005D7C18">
        <w:rPr>
          <w:rFonts w:cstheme="minorHAnsi"/>
        </w:rPr>
        <w:t>Needs Insulin</w:t>
      </w:r>
      <w:r w:rsidR="008447B8" w:rsidRPr="005D7C18">
        <w:rPr>
          <w:rFonts w:cstheme="minorHAnsi"/>
        </w:rPr>
        <w:t xml:space="preserve"> in daily doses through injections </w:t>
      </w:r>
      <w:proofErr w:type="spellStart"/>
      <w:r w:rsidR="008447B8" w:rsidRPr="005D7C18">
        <w:rPr>
          <w:rFonts w:cstheme="minorHAnsi"/>
        </w:rPr>
        <w:t>or</w:t>
      </w:r>
      <w:proofErr w:type="spellEnd"/>
      <w:r w:rsidR="008447B8" w:rsidRPr="005D7C18">
        <w:rPr>
          <w:rFonts w:cstheme="minorHAnsi"/>
        </w:rPr>
        <w:t xml:space="preserve"> insulin pump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 xml:space="preserve">B. </w:t>
      </w:r>
      <w:r w:rsidRPr="005D7C18">
        <w:rPr>
          <w:rFonts w:cstheme="minorHAnsi"/>
          <w:u w:val="single"/>
        </w:rPr>
        <w:t>Type 2:</w:t>
      </w:r>
      <w:r w:rsidRPr="005D7C18">
        <w:rPr>
          <w:rFonts w:cstheme="minorHAnsi"/>
        </w:rPr>
        <w:t xml:space="preserve"> </w:t>
      </w:r>
      <w:r w:rsidR="008447B8" w:rsidRPr="005D7C18">
        <w:rPr>
          <w:rFonts w:cstheme="minorHAnsi"/>
        </w:rPr>
        <w:t xml:space="preserve"> (90-95% of cases) </w:t>
      </w:r>
      <w:r w:rsidRPr="005D7C18">
        <w:rPr>
          <w:rFonts w:cstheme="minorHAnsi"/>
        </w:rPr>
        <w:t xml:space="preserve">Also called “adult onset,” but is becoming more and more </w:t>
      </w:r>
      <w:r w:rsidR="008447B8" w:rsidRPr="005D7C18">
        <w:rPr>
          <w:rFonts w:cstheme="minorHAnsi"/>
        </w:rPr>
        <w:br/>
      </w:r>
      <w:r w:rsidR="008447B8" w:rsidRPr="005D7C18">
        <w:rPr>
          <w:rFonts w:cstheme="minorHAnsi"/>
        </w:rPr>
        <w:tab/>
      </w:r>
      <w:r w:rsidRPr="005D7C18">
        <w:rPr>
          <w:rFonts w:cstheme="minorHAnsi"/>
        </w:rPr>
        <w:t>prevalent in youth and teens; Can sometimes be regulated through diet</w:t>
      </w:r>
      <w:r w:rsidR="008447B8" w:rsidRPr="005D7C18">
        <w:rPr>
          <w:rFonts w:cstheme="minorHAnsi"/>
        </w:rPr>
        <w:t>/exercise</w:t>
      </w:r>
      <w:r w:rsidRPr="005D7C18">
        <w:rPr>
          <w:rFonts w:cstheme="minorHAnsi"/>
        </w:rPr>
        <w:t xml:space="preserve">, or by taking a </w:t>
      </w:r>
      <w:r w:rsidR="008447B8" w:rsidRPr="005D7C18">
        <w:rPr>
          <w:rFonts w:cstheme="minorHAnsi"/>
        </w:rPr>
        <w:br/>
      </w:r>
      <w:r w:rsidR="008447B8" w:rsidRPr="005D7C18">
        <w:rPr>
          <w:rFonts w:cstheme="minorHAnsi"/>
        </w:rPr>
        <w:tab/>
      </w:r>
      <w:r w:rsidRPr="005D7C18">
        <w:rPr>
          <w:rFonts w:cstheme="minorHAnsi"/>
        </w:rPr>
        <w:t>pill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 xml:space="preserve">C. </w:t>
      </w:r>
      <w:r w:rsidRPr="005D7C18">
        <w:rPr>
          <w:rFonts w:cstheme="minorHAnsi"/>
          <w:u w:val="single"/>
        </w:rPr>
        <w:t>Gestational</w:t>
      </w:r>
      <w:r w:rsidRPr="005D7C18">
        <w:rPr>
          <w:rFonts w:cstheme="minorHAnsi"/>
        </w:rPr>
        <w:t xml:space="preserve">: Temporary diabetes condition </w:t>
      </w:r>
      <w:r w:rsidR="008447B8" w:rsidRPr="005D7C18">
        <w:rPr>
          <w:rFonts w:cstheme="minorHAnsi"/>
        </w:rPr>
        <w:t xml:space="preserve">caused </w:t>
      </w:r>
      <w:r w:rsidRPr="005D7C18">
        <w:rPr>
          <w:rFonts w:cstheme="minorHAnsi"/>
        </w:rPr>
        <w:t>during pregnancy</w:t>
      </w:r>
    </w:p>
    <w:p w:rsidR="00731993" w:rsidRPr="005D7C18" w:rsidRDefault="00731993" w:rsidP="00731993">
      <w:pPr>
        <w:rPr>
          <w:rFonts w:cstheme="minorHAnsi"/>
          <w:sz w:val="26"/>
          <w:szCs w:val="26"/>
        </w:rPr>
      </w:pPr>
      <w:r w:rsidRPr="005D7C18">
        <w:rPr>
          <w:rFonts w:cstheme="minorHAnsi"/>
          <w:sz w:val="26"/>
          <w:szCs w:val="26"/>
        </w:rPr>
        <w:t>4. EFFECTS OF DIABETES ON THE BODY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>A. Lack of energy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 xml:space="preserve">B. </w:t>
      </w:r>
      <w:r w:rsidR="008447B8" w:rsidRPr="005D7C18">
        <w:rPr>
          <w:rFonts w:cstheme="minorHAnsi"/>
        </w:rPr>
        <w:t xml:space="preserve">Long-term results if the disease is not treated include: blindness, kidney failure, amputations, </w:t>
      </w:r>
      <w:r w:rsidR="008447B8" w:rsidRPr="005D7C18">
        <w:rPr>
          <w:rFonts w:cstheme="minorHAnsi"/>
        </w:rPr>
        <w:br/>
      </w:r>
      <w:r w:rsidR="008447B8" w:rsidRPr="005D7C18">
        <w:rPr>
          <w:rFonts w:cstheme="minorHAnsi"/>
        </w:rPr>
        <w:tab/>
        <w:t>heart disease and stroke (circulatory system is greatly affected)</w:t>
      </w:r>
    </w:p>
    <w:p w:rsidR="00731993" w:rsidRPr="005D7C18" w:rsidRDefault="00731993" w:rsidP="00731993">
      <w:pPr>
        <w:rPr>
          <w:rFonts w:cstheme="minorHAnsi"/>
          <w:sz w:val="26"/>
          <w:szCs w:val="26"/>
        </w:rPr>
      </w:pPr>
      <w:r w:rsidRPr="005D7C18">
        <w:rPr>
          <w:rFonts w:cstheme="minorHAnsi"/>
          <w:sz w:val="26"/>
          <w:szCs w:val="26"/>
        </w:rPr>
        <w:t>5. SYMPTOMS OF DIABETES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>A. Frequent urination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 xml:space="preserve">B. </w:t>
      </w:r>
      <w:r w:rsidR="008447B8" w:rsidRPr="005D7C18">
        <w:rPr>
          <w:rFonts w:cstheme="minorHAnsi"/>
        </w:rPr>
        <w:t xml:space="preserve">Excessive </w:t>
      </w:r>
      <w:r w:rsidRPr="005D7C18">
        <w:rPr>
          <w:rFonts w:cstheme="minorHAnsi"/>
        </w:rPr>
        <w:t>Thirst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 xml:space="preserve">C. </w:t>
      </w:r>
      <w:r w:rsidR="008447B8" w:rsidRPr="005D7C18">
        <w:rPr>
          <w:rFonts w:cstheme="minorHAnsi"/>
        </w:rPr>
        <w:t>Unexplained w</w:t>
      </w:r>
      <w:r w:rsidRPr="005D7C18">
        <w:rPr>
          <w:rFonts w:cstheme="minorHAnsi"/>
        </w:rPr>
        <w:t>eight loss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>D. Blurry vision</w:t>
      </w:r>
    </w:p>
    <w:p w:rsidR="008447B8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>E. Lack of energy</w:t>
      </w:r>
      <w:r w:rsidR="008447B8" w:rsidRPr="005D7C18">
        <w:rPr>
          <w:rFonts w:cstheme="minorHAnsi"/>
        </w:rPr>
        <w:t xml:space="preserve"> (fatigue)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>F. Irritability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>G. Extreme hunger</w:t>
      </w:r>
    </w:p>
    <w:p w:rsidR="00731993" w:rsidRPr="005D7C18" w:rsidRDefault="00731993" w:rsidP="008447B8">
      <w:pPr>
        <w:rPr>
          <w:rFonts w:cstheme="minorHAnsi"/>
        </w:rPr>
      </w:pPr>
      <w:r w:rsidRPr="005D7C18">
        <w:rPr>
          <w:rFonts w:cstheme="minorHAnsi"/>
        </w:rPr>
        <w:tab/>
        <w:t xml:space="preserve">H. </w:t>
      </w:r>
      <w:r w:rsidR="008447B8" w:rsidRPr="005D7C18">
        <w:rPr>
          <w:rFonts w:cstheme="minorHAnsi"/>
        </w:rPr>
        <w:t xml:space="preserve">Slow healing of sores; </w:t>
      </w:r>
      <w:proofErr w:type="gramStart"/>
      <w:r w:rsidR="008447B8" w:rsidRPr="005D7C18">
        <w:rPr>
          <w:rFonts w:cstheme="minorHAnsi"/>
        </w:rPr>
        <w:t>More</w:t>
      </w:r>
      <w:proofErr w:type="gramEnd"/>
      <w:r w:rsidR="008447B8" w:rsidRPr="005D7C18">
        <w:rPr>
          <w:rFonts w:cstheme="minorHAnsi"/>
        </w:rPr>
        <w:t xml:space="preserve"> infections than usual</w:t>
      </w:r>
    </w:p>
    <w:p w:rsidR="008447B8" w:rsidRPr="005D7C18" w:rsidRDefault="008447B8" w:rsidP="008447B8">
      <w:pPr>
        <w:rPr>
          <w:rFonts w:cstheme="minorHAnsi"/>
        </w:rPr>
      </w:pPr>
      <w:r w:rsidRPr="005D7C18">
        <w:rPr>
          <w:rFonts w:cstheme="minorHAnsi"/>
        </w:rPr>
        <w:tab/>
        <w:t>I. Tingling in hands/feet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  <w:sz w:val="26"/>
          <w:szCs w:val="26"/>
        </w:rPr>
        <w:lastRenderedPageBreak/>
        <w:t>6. TESTING FOR DIABETES</w:t>
      </w:r>
      <w:r w:rsidRPr="005D7C18">
        <w:rPr>
          <w:rFonts w:cstheme="minorHAnsi"/>
        </w:rPr>
        <w:t xml:space="preserve"> – </w:t>
      </w:r>
      <w:r w:rsidR="008447B8" w:rsidRPr="005D7C18">
        <w:rPr>
          <w:rFonts w:cstheme="minorHAnsi"/>
        </w:rPr>
        <w:t xml:space="preserve">Blood test (Glucose levels) – Urine test can provide useful indicators of the </w:t>
      </w:r>
      <w:r w:rsidR="008447B8" w:rsidRPr="005D7C18">
        <w:rPr>
          <w:rFonts w:cstheme="minorHAnsi"/>
        </w:rPr>
        <w:br/>
      </w:r>
      <w:r w:rsidR="008447B8" w:rsidRPr="005D7C18">
        <w:rPr>
          <w:rFonts w:cstheme="minorHAnsi"/>
        </w:rPr>
        <w:tab/>
      </w:r>
      <w:r w:rsidR="008447B8" w:rsidRPr="005D7C18">
        <w:rPr>
          <w:rFonts w:cstheme="minorHAnsi"/>
        </w:rPr>
        <w:tab/>
        <w:t>presence of diabetes in some cases</w:t>
      </w:r>
    </w:p>
    <w:p w:rsidR="005D7C18" w:rsidRPr="005D7C18" w:rsidRDefault="005D7C18" w:rsidP="005D7C18">
      <w:pPr>
        <w:ind w:firstLine="720"/>
        <w:rPr>
          <w:rFonts w:cstheme="minorHAnsi"/>
          <w:sz w:val="24"/>
          <w:szCs w:val="24"/>
        </w:rPr>
      </w:pPr>
      <w:r w:rsidRPr="005D7C18">
        <w:rPr>
          <w:rFonts w:cstheme="minorHAnsi"/>
          <w:sz w:val="24"/>
          <w:szCs w:val="24"/>
          <w:u w:val="single"/>
        </w:rPr>
        <w:t>3 Common tests for diagnosis of diabetes</w:t>
      </w:r>
      <w:r w:rsidRPr="005D7C18">
        <w:rPr>
          <w:rFonts w:cstheme="minorHAnsi"/>
          <w:sz w:val="24"/>
          <w:szCs w:val="24"/>
        </w:rPr>
        <w:t>:</w:t>
      </w:r>
    </w:p>
    <w:p w:rsidR="005D7C18" w:rsidRPr="005D7C18" w:rsidRDefault="005D7C18" w:rsidP="005D7C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eastAsia="Times New Roman" w:cstheme="minorHAnsi"/>
          <w:color w:val="000000"/>
        </w:rPr>
      </w:pPr>
      <w:bookmarkStart w:id="0" w:name="_GoBack"/>
      <w:bookmarkEnd w:id="0"/>
      <w:r w:rsidRPr="005D7C18">
        <w:rPr>
          <w:rFonts w:eastAsia="Times New Roman" w:cstheme="minorHAnsi"/>
          <w:color w:val="000000"/>
          <w:u w:val="single"/>
        </w:rPr>
        <w:t>Fasting plasma glucose test</w:t>
      </w:r>
      <w:r w:rsidRPr="005D7C18">
        <w:rPr>
          <w:rFonts w:eastAsia="Times New Roman" w:cstheme="minorHAnsi"/>
          <w:color w:val="000000"/>
        </w:rPr>
        <w:t xml:space="preserve"> - A person is said to have diabetes if his or her fasting blood sugar level is higher than 126 mg/</w:t>
      </w:r>
      <w:proofErr w:type="spellStart"/>
      <w:r w:rsidRPr="005D7C18">
        <w:rPr>
          <w:rFonts w:eastAsia="Times New Roman" w:cstheme="minorHAnsi"/>
          <w:color w:val="000000"/>
        </w:rPr>
        <w:t>dL</w:t>
      </w:r>
      <w:proofErr w:type="spellEnd"/>
      <w:r w:rsidRPr="005D7C18">
        <w:rPr>
          <w:rFonts w:eastAsia="Times New Roman" w:cstheme="minorHAnsi"/>
          <w:color w:val="000000"/>
        </w:rPr>
        <w:t xml:space="preserve"> after not eating -- fasting -- for eight hours.</w:t>
      </w:r>
    </w:p>
    <w:p w:rsidR="005D7C18" w:rsidRPr="005D7C18" w:rsidRDefault="005D7C18" w:rsidP="005D7C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eastAsia="Times New Roman" w:cstheme="minorHAnsi"/>
          <w:color w:val="000000"/>
        </w:rPr>
      </w:pPr>
      <w:r w:rsidRPr="005D7C18">
        <w:rPr>
          <w:rFonts w:eastAsia="Times New Roman" w:cstheme="minorHAnsi"/>
          <w:color w:val="000000"/>
          <w:u w:val="single"/>
        </w:rPr>
        <w:t>Oral glucose tolerance test</w:t>
      </w:r>
      <w:r w:rsidRPr="005D7C18">
        <w:rPr>
          <w:rFonts w:eastAsia="Times New Roman" w:cstheme="minorHAnsi"/>
          <w:color w:val="000000"/>
        </w:rPr>
        <w:t xml:space="preserve"> - After fasting for eight hours, a person is given a special sugary drink. That person is said to have diabetes if two hours after the drink he or she has a sugar level higher than 200.</w:t>
      </w:r>
    </w:p>
    <w:p w:rsidR="005D7C18" w:rsidRPr="005D7C18" w:rsidRDefault="005D7C18" w:rsidP="007319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eastAsia="Times New Roman" w:cstheme="minorHAnsi"/>
          <w:color w:val="000000"/>
        </w:rPr>
      </w:pPr>
      <w:r w:rsidRPr="005D7C18">
        <w:rPr>
          <w:rFonts w:eastAsia="Times New Roman" w:cstheme="minorHAnsi"/>
          <w:color w:val="000000"/>
          <w:u w:val="single"/>
        </w:rPr>
        <w:t>Randomly checked blood sugar level</w:t>
      </w:r>
      <w:r w:rsidRPr="005D7C18">
        <w:rPr>
          <w:rFonts w:eastAsia="Times New Roman" w:cstheme="minorHAnsi"/>
          <w:color w:val="000000"/>
        </w:rPr>
        <w:t xml:space="preserve"> - If it is greater than 200, with symptoms of increased urination, thirst, and/or </w:t>
      </w:r>
      <w:hyperlink r:id="rId6" w:history="1">
        <w:r w:rsidRPr="005D7C18">
          <w:rPr>
            <w:rFonts w:eastAsia="Times New Roman" w:cstheme="minorHAnsi"/>
            <w:color w:val="3789B9"/>
            <w:u w:val="single"/>
          </w:rPr>
          <w:t>weight loss</w:t>
        </w:r>
      </w:hyperlink>
      <w:r w:rsidRPr="005D7C18">
        <w:rPr>
          <w:rFonts w:eastAsia="Times New Roman" w:cstheme="minorHAnsi"/>
          <w:color w:val="000000"/>
        </w:rPr>
        <w:t>, that person is said to have diabetes. (With this test, a fasting sugar level or oral glucose tolerance test will be needed to confirm the diagnosis.)</w:t>
      </w:r>
    </w:p>
    <w:p w:rsidR="00731993" w:rsidRPr="005D7C18" w:rsidRDefault="00731993" w:rsidP="00731993">
      <w:pPr>
        <w:rPr>
          <w:rFonts w:cstheme="minorHAnsi"/>
          <w:sz w:val="26"/>
          <w:szCs w:val="26"/>
        </w:rPr>
      </w:pPr>
      <w:r w:rsidRPr="005D7C18">
        <w:rPr>
          <w:rFonts w:cstheme="minorHAnsi"/>
          <w:sz w:val="26"/>
          <w:szCs w:val="26"/>
        </w:rPr>
        <w:t>7. GLUCOSE LEVELS:</w:t>
      </w:r>
    </w:p>
    <w:p w:rsidR="008447B8" w:rsidRPr="005D7C18" w:rsidRDefault="008447B8" w:rsidP="00731993">
      <w:pPr>
        <w:rPr>
          <w:rFonts w:cstheme="minorHAnsi"/>
        </w:rPr>
      </w:pPr>
      <w:r w:rsidRPr="005D7C18">
        <w:rPr>
          <w:rFonts w:cstheme="minorHAnsi"/>
        </w:rPr>
        <w:t xml:space="preserve">*Vary depending on </w:t>
      </w:r>
      <w:r w:rsidR="005D7C18" w:rsidRPr="005D7C18">
        <w:rPr>
          <w:rFonts w:cstheme="minorHAnsi"/>
        </w:rPr>
        <w:t xml:space="preserve">when a person has last ingested food/drink.  </w:t>
      </w:r>
    </w:p>
    <w:p w:rsidR="005D7C18" w:rsidRPr="005D7C18" w:rsidRDefault="005D7C18" w:rsidP="00731993">
      <w:pPr>
        <w:rPr>
          <w:rFonts w:cstheme="minorHAnsi"/>
        </w:rPr>
      </w:pPr>
      <w:r w:rsidRPr="005D7C18">
        <w:rPr>
          <w:rFonts w:cstheme="minorHAnsi"/>
        </w:rPr>
        <w:t>A healthy fasting glucose level is less than 100mg/</w:t>
      </w:r>
      <w:proofErr w:type="spellStart"/>
      <w:r w:rsidRPr="005D7C18">
        <w:rPr>
          <w:rFonts w:cstheme="minorHAnsi"/>
        </w:rPr>
        <w:t>dL</w:t>
      </w:r>
      <w:proofErr w:type="spellEnd"/>
      <w:r w:rsidRPr="005D7C18">
        <w:rPr>
          <w:rFonts w:cstheme="minorHAnsi"/>
        </w:rPr>
        <w:t xml:space="preserve"> after fasting (Perhaps 70-80, and can be lower for those who are in good health in some cases) and less than 140 mg/</w:t>
      </w:r>
      <w:proofErr w:type="spellStart"/>
      <w:r w:rsidRPr="005D7C18">
        <w:rPr>
          <w:rFonts w:cstheme="minorHAnsi"/>
        </w:rPr>
        <w:t>dL</w:t>
      </w:r>
      <w:proofErr w:type="spellEnd"/>
      <w:r w:rsidRPr="005D7C18">
        <w:rPr>
          <w:rFonts w:cstheme="minorHAnsi"/>
        </w:rPr>
        <w:t xml:space="preserve"> 2 hours after eating. *Most people who are not diabetic will not drop below 60 even with prolonged fasting – liver works to keep sugar levels normal turning fats/muscle into usable sugars</w:t>
      </w:r>
    </w:p>
    <w:p w:rsidR="00731993" w:rsidRPr="005D7C18" w:rsidRDefault="00731993" w:rsidP="00731993">
      <w:pPr>
        <w:rPr>
          <w:rFonts w:cstheme="minorHAnsi"/>
          <w:sz w:val="26"/>
          <w:szCs w:val="26"/>
        </w:rPr>
      </w:pPr>
      <w:r w:rsidRPr="005D7C18">
        <w:rPr>
          <w:rFonts w:cstheme="minorHAnsi"/>
          <w:sz w:val="26"/>
          <w:szCs w:val="26"/>
        </w:rPr>
        <w:t>8. LOW BLOOD SUGAR (HYPOGLYCEMIA):</w:t>
      </w:r>
    </w:p>
    <w:p w:rsidR="00731993" w:rsidRPr="005D7C18" w:rsidRDefault="00731993" w:rsidP="00731993">
      <w:pPr>
        <w:rPr>
          <w:rFonts w:cstheme="minorHAnsi"/>
        </w:rPr>
      </w:pPr>
      <w:r w:rsidRPr="005D7C18">
        <w:rPr>
          <w:rFonts w:cstheme="minorHAnsi"/>
        </w:rPr>
        <w:tab/>
        <w:t>-Shock symptoms caused by too much insulin, too little food, or too much exercise</w:t>
      </w:r>
    </w:p>
    <w:p w:rsidR="00731993" w:rsidRPr="005D7C18" w:rsidRDefault="00731993" w:rsidP="00731993">
      <w:pPr>
        <w:rPr>
          <w:rFonts w:cstheme="minorHAnsi"/>
          <w:sz w:val="26"/>
          <w:szCs w:val="26"/>
        </w:rPr>
      </w:pPr>
      <w:r w:rsidRPr="005D7C18">
        <w:rPr>
          <w:rFonts w:cstheme="minorHAnsi"/>
          <w:sz w:val="26"/>
          <w:szCs w:val="26"/>
        </w:rPr>
        <w:t>9. HIGH BLOOD SUGAR (HYPERGLYCEMIA):</w:t>
      </w:r>
    </w:p>
    <w:p w:rsidR="00731993" w:rsidRPr="005D7C18" w:rsidRDefault="00731993" w:rsidP="008447B8">
      <w:pPr>
        <w:ind w:left="720"/>
        <w:rPr>
          <w:rFonts w:cstheme="minorHAnsi"/>
        </w:rPr>
      </w:pPr>
      <w:r w:rsidRPr="005D7C18">
        <w:rPr>
          <w:rFonts w:cstheme="minorHAnsi"/>
        </w:rPr>
        <w:t>-Diabetic symptoms cause by too much food/alcohol (carbs/sugars), too little insulin, not enough exercise</w:t>
      </w:r>
      <w:r w:rsidRPr="005D7C18">
        <w:rPr>
          <w:rFonts w:cstheme="minorHAnsi"/>
        </w:rPr>
        <w:br/>
        <w:t xml:space="preserve">-Patient will need more insulin to regulate </w:t>
      </w:r>
      <w:r w:rsidR="008447B8" w:rsidRPr="005D7C18">
        <w:rPr>
          <w:rFonts w:cstheme="minorHAnsi"/>
        </w:rPr>
        <w:t>and lower blood sugar levels</w:t>
      </w:r>
    </w:p>
    <w:sectPr w:rsidR="00731993" w:rsidRPr="005D7C18" w:rsidSect="005D7C18">
      <w:pgSz w:w="12240" w:h="15840"/>
      <w:pgMar w:top="1152" w:right="72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C21"/>
    <w:multiLevelType w:val="hybridMultilevel"/>
    <w:tmpl w:val="7FD8FD0E"/>
    <w:lvl w:ilvl="0" w:tplc="903CED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69BD"/>
    <w:multiLevelType w:val="hybridMultilevel"/>
    <w:tmpl w:val="99DC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F010F"/>
    <w:multiLevelType w:val="hybridMultilevel"/>
    <w:tmpl w:val="945ADE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3741F"/>
    <w:multiLevelType w:val="multilevel"/>
    <w:tmpl w:val="40C0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90821"/>
    <w:multiLevelType w:val="hybridMultilevel"/>
    <w:tmpl w:val="D14CD7FE"/>
    <w:lvl w:ilvl="0" w:tplc="EC0870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614C1"/>
    <w:multiLevelType w:val="hybridMultilevel"/>
    <w:tmpl w:val="EB34AC4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93"/>
    <w:rsid w:val="005D7C18"/>
    <w:rsid w:val="00731993"/>
    <w:rsid w:val="008447B8"/>
    <w:rsid w:val="00D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99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D7C18"/>
  </w:style>
  <w:style w:type="character" w:styleId="Hyperlink">
    <w:name w:val="Hyperlink"/>
    <w:basedOn w:val="DefaultParagraphFont"/>
    <w:uiPriority w:val="99"/>
    <w:semiHidden/>
    <w:unhideWhenUsed/>
    <w:rsid w:val="005D7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99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D7C18"/>
  </w:style>
  <w:style w:type="character" w:styleId="Hyperlink">
    <w:name w:val="Hyperlink"/>
    <w:basedOn w:val="DefaultParagraphFont"/>
    <w:uiPriority w:val="99"/>
    <w:semiHidden/>
    <w:unhideWhenUsed/>
    <w:rsid w:val="005D7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md.com/diet/defaul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1</cp:revision>
  <dcterms:created xsi:type="dcterms:W3CDTF">2012-11-19T14:14:00Z</dcterms:created>
  <dcterms:modified xsi:type="dcterms:W3CDTF">2012-11-19T14:44:00Z</dcterms:modified>
</cp:coreProperties>
</file>