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B61F4F">
        <w:rPr>
          <w:b/>
        </w:rPr>
        <w:t>NEASC Curriculum Committee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B61F4F">
        <w:rPr>
          <w:b/>
        </w:rPr>
        <w:t xml:space="preserve"> Jessamyn, Susan, </w:t>
      </w:r>
      <w:proofErr w:type="spellStart"/>
      <w:r w:rsidR="00B61F4F">
        <w:rPr>
          <w:b/>
        </w:rPr>
        <w:t>Jeramy</w:t>
      </w:r>
      <w:proofErr w:type="spellEnd"/>
      <w:r w:rsidR="00B61F4F">
        <w:rPr>
          <w:b/>
        </w:rPr>
        <w:t>, Nicole, Mike, Shannon</w:t>
      </w:r>
      <w:r w:rsidR="00A915AF">
        <w:rPr>
          <w:b/>
        </w:rPr>
        <w:t xml:space="preserve">, Tristan Brooks, Brianna Murdough, Alison </w:t>
      </w:r>
      <w:proofErr w:type="spellStart"/>
      <w:r w:rsidR="00A915AF">
        <w:rPr>
          <w:b/>
        </w:rPr>
        <w:t>Pletcher</w:t>
      </w:r>
      <w:proofErr w:type="spellEnd"/>
      <w:r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A915AF">
        <w:rPr>
          <w:b/>
        </w:rPr>
        <w:t xml:space="preserve">Shannon 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A915AF">
        <w:rPr>
          <w:b/>
        </w:rPr>
        <w:t>9/11/13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B61F4F">
        <w:rPr>
          <w:b/>
        </w:rPr>
        <w:t xml:space="preserve">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B61F4F">
        <w:rPr>
          <w:b/>
        </w:rPr>
        <w:t xml:space="preserve"> 3:30</w:t>
      </w:r>
    </w:p>
    <w:p w:rsidR="00BD68D1" w:rsidRDefault="00BD68D1" w:rsidP="00BD68D1"/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7C4C80">
        <w:tc>
          <w:tcPr>
            <w:tcW w:w="1876" w:type="dxa"/>
          </w:tcPr>
          <w:p w:rsidR="001C6C53" w:rsidRDefault="00A915AF" w:rsidP="00BD68D1">
            <w:r>
              <w:t>Pre-Self Study Report</w:t>
            </w:r>
          </w:p>
        </w:tc>
        <w:tc>
          <w:tcPr>
            <w:tcW w:w="2980" w:type="dxa"/>
          </w:tcPr>
          <w:p w:rsidR="001C6C53" w:rsidRDefault="00A915AF" w:rsidP="00BD68D1">
            <w:r>
              <w:t>Review of the Report</w:t>
            </w:r>
          </w:p>
          <w:p w:rsidR="00A915AF" w:rsidRDefault="00A915AF" w:rsidP="00BD68D1">
            <w:r>
              <w:t>The areas in need of action were included in the document distributed to the members.</w:t>
            </w:r>
          </w:p>
        </w:tc>
        <w:tc>
          <w:tcPr>
            <w:tcW w:w="2981" w:type="dxa"/>
          </w:tcPr>
          <w:p w:rsidR="001C6C53" w:rsidRDefault="001C6C53" w:rsidP="00BD68D1"/>
        </w:tc>
        <w:tc>
          <w:tcPr>
            <w:tcW w:w="2981" w:type="dxa"/>
          </w:tcPr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DA6A4F" w:rsidRDefault="00A915AF" w:rsidP="00DA6A4F">
            <w:r>
              <w:t>NEAS&amp;C Timeline</w:t>
            </w:r>
          </w:p>
        </w:tc>
        <w:tc>
          <w:tcPr>
            <w:tcW w:w="2980" w:type="dxa"/>
          </w:tcPr>
          <w:p w:rsidR="00864BD6" w:rsidRDefault="00A915AF" w:rsidP="00BD68D1">
            <w:r>
              <w:t>Core Values</w:t>
            </w:r>
          </w:p>
          <w:p w:rsidR="00A915AF" w:rsidRDefault="00A915AF" w:rsidP="00BD68D1"/>
          <w:p w:rsidR="00A915AF" w:rsidRDefault="00A915AF" w:rsidP="00BD68D1"/>
          <w:p w:rsidR="00A915AF" w:rsidRDefault="00A915AF" w:rsidP="00BD68D1"/>
          <w:p w:rsidR="00A915AF" w:rsidRDefault="00A915AF" w:rsidP="00BD68D1">
            <w:r>
              <w:t>Endicott Survey</w:t>
            </w:r>
          </w:p>
          <w:p w:rsidR="00A915AF" w:rsidRDefault="00A915AF" w:rsidP="00BD68D1"/>
          <w:p w:rsidR="00A915AF" w:rsidRDefault="00A915AF" w:rsidP="00BD68D1"/>
          <w:p w:rsidR="00A915AF" w:rsidRDefault="00A915AF" w:rsidP="00BD68D1"/>
          <w:p w:rsidR="00A915AF" w:rsidRDefault="00A915AF" w:rsidP="00BD68D1">
            <w:r>
              <w:t>Evidence Requests</w:t>
            </w:r>
          </w:p>
          <w:p w:rsidR="00A915AF" w:rsidRDefault="00A915AF" w:rsidP="00BD68D1"/>
          <w:p w:rsidR="00A915AF" w:rsidRDefault="00A915AF" w:rsidP="00BD68D1"/>
          <w:p w:rsidR="00A915AF" w:rsidRDefault="00A915AF" w:rsidP="00BD68D1"/>
          <w:p w:rsidR="00A915AF" w:rsidRDefault="00A915AF" w:rsidP="00BD68D1"/>
          <w:p w:rsidR="00A915AF" w:rsidRDefault="00A915AF" w:rsidP="00BD68D1"/>
          <w:p w:rsidR="00A915AF" w:rsidRDefault="00A915AF" w:rsidP="00BD68D1"/>
          <w:p w:rsidR="00CE1C30" w:rsidRDefault="00CE1C30" w:rsidP="00BD68D1"/>
          <w:p w:rsidR="00CE1C30" w:rsidRDefault="00CE1C30" w:rsidP="00BD68D1"/>
          <w:p w:rsidR="00CE1C30" w:rsidRDefault="00CE1C30" w:rsidP="00BD68D1"/>
          <w:p w:rsidR="00A915AF" w:rsidRDefault="00A915AF" w:rsidP="00BD68D1">
            <w:r>
              <w:t>Report Writing</w:t>
            </w:r>
          </w:p>
          <w:p w:rsidR="00803E3E" w:rsidRDefault="00803E3E" w:rsidP="00BD68D1"/>
          <w:p w:rsidR="00803E3E" w:rsidRDefault="00803E3E" w:rsidP="00BD68D1"/>
          <w:p w:rsidR="00803E3E" w:rsidRDefault="00803E3E" w:rsidP="00BD68D1"/>
          <w:p w:rsidR="00803E3E" w:rsidRDefault="00803E3E" w:rsidP="00BD68D1"/>
          <w:p w:rsidR="00803E3E" w:rsidRDefault="00803E3E" w:rsidP="00BD68D1"/>
          <w:p w:rsidR="00803E3E" w:rsidRDefault="00803E3E" w:rsidP="00BD68D1"/>
          <w:p w:rsidR="00803E3E" w:rsidRDefault="00803E3E" w:rsidP="00BD68D1"/>
          <w:p w:rsidR="00803E3E" w:rsidRDefault="00803E3E" w:rsidP="00BD68D1"/>
          <w:p w:rsidR="00803E3E" w:rsidRDefault="00803E3E" w:rsidP="00BD68D1"/>
          <w:p w:rsidR="00803E3E" w:rsidRDefault="00803E3E" w:rsidP="00BD68D1"/>
          <w:p w:rsidR="00CE1C30" w:rsidRDefault="00CE1C30" w:rsidP="00BD68D1"/>
          <w:p w:rsidR="00CE1C30" w:rsidRDefault="00CE1C30" w:rsidP="00BD68D1"/>
          <w:p w:rsidR="00A915AF" w:rsidRDefault="00803E3E" w:rsidP="00BD68D1">
            <w:r>
              <w:lastRenderedPageBreak/>
              <w:t xml:space="preserve">By Summer break we want to collect evidence, categorize evidence, </w:t>
            </w:r>
            <w:proofErr w:type="gramStart"/>
            <w:r>
              <w:t>outline</w:t>
            </w:r>
            <w:proofErr w:type="gramEnd"/>
            <w:r>
              <w:t xml:space="preserve"> report, and draft or 2</w:t>
            </w:r>
            <w:r w:rsidRPr="00803E3E">
              <w:rPr>
                <w:vertAlign w:val="superscript"/>
              </w:rPr>
              <w:t>nd</w:t>
            </w:r>
            <w:r>
              <w:t xml:space="preserve"> draft of our report. This will make the first months of school less chaotic. </w:t>
            </w:r>
          </w:p>
        </w:tc>
        <w:tc>
          <w:tcPr>
            <w:tcW w:w="2981" w:type="dxa"/>
          </w:tcPr>
          <w:p w:rsidR="00864BD6" w:rsidRDefault="00A915AF" w:rsidP="00BD68D1">
            <w:r>
              <w:lastRenderedPageBreak/>
              <w:t xml:space="preserve">The Core Values will be ratified in one of the October faculty meetings. </w:t>
            </w:r>
          </w:p>
          <w:p w:rsidR="00A915AF" w:rsidRDefault="00A915AF" w:rsidP="00BD68D1"/>
          <w:p w:rsidR="00A915AF" w:rsidRDefault="00A915AF" w:rsidP="00BD68D1">
            <w:r>
              <w:t>Surveys will be available during open house for parents to complete electronically.</w:t>
            </w:r>
          </w:p>
          <w:p w:rsidR="00A915AF" w:rsidRDefault="00A915AF" w:rsidP="00BD68D1"/>
          <w:p w:rsidR="00CE1C30" w:rsidRDefault="00A915AF" w:rsidP="00BD68D1">
            <w:r>
              <w:t xml:space="preserve">All document request forms will go through Sara and Alex, in order to streamline the requests, sort requests and distribute to the committees that need them. </w:t>
            </w:r>
            <w:r w:rsidR="00CE1C30">
              <w:t>Even if we have the document or item, we still need to submit the request form to Sara and Alex.</w:t>
            </w:r>
          </w:p>
          <w:p w:rsidR="00A915AF" w:rsidRDefault="00A915AF" w:rsidP="00BD68D1"/>
          <w:p w:rsidR="00A915AF" w:rsidRDefault="00A915AF" w:rsidP="00BD68D1">
            <w:r>
              <w:t xml:space="preserve">We are just now starting the evidence process; our report will be presented in Fall of 2014. </w:t>
            </w:r>
          </w:p>
          <w:p w:rsidR="00A915AF" w:rsidRDefault="00803E3E" w:rsidP="00BD68D1">
            <w:r>
              <w:t xml:space="preserve">One or two writers per committee. </w:t>
            </w:r>
          </w:p>
          <w:p w:rsidR="00803E3E" w:rsidRDefault="00803E3E" w:rsidP="00BD68D1">
            <w:r>
              <w:t xml:space="preserve">Other committees begin presentations in the Spring 2014, and voting will take place by the end of the school year. </w:t>
            </w:r>
          </w:p>
          <w:p w:rsidR="00803E3E" w:rsidRDefault="00803E3E" w:rsidP="00BD68D1"/>
          <w:p w:rsidR="00A915AF" w:rsidRDefault="00A915AF" w:rsidP="00BD68D1"/>
          <w:p w:rsidR="00A915AF" w:rsidRDefault="00A915AF" w:rsidP="00BD68D1"/>
        </w:tc>
        <w:tc>
          <w:tcPr>
            <w:tcW w:w="2981" w:type="dxa"/>
          </w:tcPr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1C6C53" w:rsidRDefault="00803E3E" w:rsidP="00803E3E">
            <w:r>
              <w:lastRenderedPageBreak/>
              <w:t>Draft evidence documents list</w:t>
            </w:r>
          </w:p>
        </w:tc>
        <w:tc>
          <w:tcPr>
            <w:tcW w:w="2980" w:type="dxa"/>
          </w:tcPr>
          <w:p w:rsidR="003B7F69" w:rsidRDefault="00803E3E" w:rsidP="00BD68D1">
            <w:r>
              <w:t xml:space="preserve">Make a list standard by standard of evidence documents that we foresee being needed for our report. </w:t>
            </w:r>
          </w:p>
        </w:tc>
        <w:tc>
          <w:tcPr>
            <w:tcW w:w="2981" w:type="dxa"/>
          </w:tcPr>
          <w:p w:rsidR="00803E3E" w:rsidRDefault="00803E3E" w:rsidP="00BD68D1">
            <w:r>
              <w:t>Indicator 1 Documents</w:t>
            </w:r>
            <w:proofErr w:type="gramStart"/>
            <w:r>
              <w:t>: ???</w:t>
            </w:r>
            <w:proofErr w:type="gramEnd"/>
            <w:r>
              <w:t xml:space="preserve"> (We don’t yet have the 21</w:t>
            </w:r>
            <w:r w:rsidRPr="00803E3E">
              <w:rPr>
                <w:vertAlign w:val="superscript"/>
              </w:rPr>
              <w:t>st</w:t>
            </w:r>
            <w:r>
              <w:t xml:space="preserve"> century skills defined)</w:t>
            </w:r>
          </w:p>
          <w:p w:rsidR="00803E3E" w:rsidRDefault="00803E3E" w:rsidP="00BD68D1"/>
          <w:p w:rsidR="00803E3E" w:rsidRDefault="00803E3E" w:rsidP="00BD68D1">
            <w:r>
              <w:t>Indicator 2 Documents:</w:t>
            </w:r>
          </w:p>
          <w:p w:rsidR="00803E3E" w:rsidRDefault="00CE1C30" w:rsidP="00BD68D1">
            <w:r>
              <w:t>-S</w:t>
            </w:r>
            <w:r w:rsidR="00803E3E">
              <w:t xml:space="preserve">uggested lesson plan template examples. </w:t>
            </w:r>
          </w:p>
          <w:p w:rsidR="00CE1C30" w:rsidRDefault="00CE1C30" w:rsidP="00BD68D1">
            <w:r>
              <w:t>-1 page “Survey” Curriculum Map</w:t>
            </w:r>
          </w:p>
          <w:p w:rsidR="00CE1C30" w:rsidRDefault="00CE1C30" w:rsidP="00BD68D1">
            <w:r>
              <w:t xml:space="preserve">-Competency Binders (per content area) </w:t>
            </w:r>
          </w:p>
          <w:p w:rsidR="00CE1C30" w:rsidRDefault="00CE1C30" w:rsidP="00BD68D1">
            <w:r>
              <w:t>-Syllabi template and examples</w:t>
            </w:r>
          </w:p>
          <w:p w:rsidR="00CE1C30" w:rsidRDefault="00CE1C30" w:rsidP="00BD68D1">
            <w:r>
              <w:t>-School wide rubrics</w:t>
            </w:r>
          </w:p>
          <w:p w:rsidR="00CE1C30" w:rsidRDefault="00CE1C30" w:rsidP="00BD68D1"/>
          <w:p w:rsidR="00CE1C30" w:rsidRDefault="00CE1C30" w:rsidP="00BD68D1">
            <w:r>
              <w:t>Indicator 3 Documents:</w:t>
            </w:r>
          </w:p>
          <w:p w:rsidR="00CE1C30" w:rsidRDefault="00CE1C30" w:rsidP="00BD68D1">
            <w:r>
              <w:t>-DOK snapshot data</w:t>
            </w:r>
          </w:p>
          <w:p w:rsidR="00CE1C30" w:rsidRDefault="00CE1C30" w:rsidP="00BD68D1">
            <w:r>
              <w:t>-Final Exams (2013) using DOK 3 &amp; 4</w:t>
            </w:r>
          </w:p>
          <w:p w:rsidR="00CE1C30" w:rsidRDefault="00CE1C30" w:rsidP="00BD68D1">
            <w:r>
              <w:t>-Speed Dating Exit ticket (require at least 1 CD per semester)</w:t>
            </w:r>
          </w:p>
          <w:p w:rsidR="00EA21BE" w:rsidRDefault="00EA21BE" w:rsidP="00BD68D1">
            <w:r>
              <w:t>-Videos from speed dating</w:t>
            </w:r>
          </w:p>
          <w:p w:rsidR="00EA21BE" w:rsidRDefault="00EA21BE" w:rsidP="00BD68D1">
            <w:r>
              <w:t xml:space="preserve">-Authentic assessment: Music, Business Dept. , Alt School, </w:t>
            </w:r>
          </w:p>
          <w:p w:rsidR="00EA21BE" w:rsidRDefault="00EA21BE" w:rsidP="00BD68D1">
            <w:r>
              <w:t>-Student Voice constitution and meeting minutes, school board presentations</w:t>
            </w:r>
          </w:p>
          <w:p w:rsidR="00EA21BE" w:rsidRDefault="00EA21BE" w:rsidP="00BD68D1">
            <w:r>
              <w:t>-Class presentations on Identity Theft</w:t>
            </w:r>
          </w:p>
          <w:p w:rsidR="00EA21BE" w:rsidRDefault="00EA21BE" w:rsidP="00BD68D1">
            <w:r>
              <w:t xml:space="preserve">-Student Showcase (data, </w:t>
            </w:r>
            <w:proofErr w:type="spellStart"/>
            <w:r>
              <w:t>pics</w:t>
            </w:r>
            <w:proofErr w:type="spellEnd"/>
            <w:r>
              <w:t>, and video, portfolios)</w:t>
            </w:r>
          </w:p>
          <w:p w:rsidR="00EA21BE" w:rsidRDefault="00EA21BE" w:rsidP="00BD68D1">
            <w:r>
              <w:t xml:space="preserve">-Student work: projects, outside communication, service learning, </w:t>
            </w:r>
          </w:p>
          <w:p w:rsidR="00EA21BE" w:rsidRDefault="00EA21BE" w:rsidP="00BD68D1">
            <w:r>
              <w:t>-NHS: Outside speeches and Presentations, Chamber of Commerce breakfast</w:t>
            </w:r>
          </w:p>
          <w:p w:rsidR="00EA21BE" w:rsidRDefault="00EA21BE" w:rsidP="00BD68D1">
            <w:r>
              <w:t>-Tech</w:t>
            </w:r>
            <w:r w:rsidR="00875E04">
              <w:t xml:space="preserve"> (Forms)</w:t>
            </w:r>
          </w:p>
          <w:p w:rsidR="00875E04" w:rsidRDefault="00875E04" w:rsidP="00BD68D1">
            <w:r>
              <w:t>-Program of Studies</w:t>
            </w:r>
          </w:p>
          <w:p w:rsidR="00875E04" w:rsidRDefault="00875E04" w:rsidP="00BD68D1">
            <w:r>
              <w:t xml:space="preserve">-Differentiated assessments within a course and across </w:t>
            </w:r>
            <w:r>
              <w:lastRenderedPageBreak/>
              <w:t xml:space="preserve">levels. </w:t>
            </w:r>
          </w:p>
          <w:p w:rsidR="00875E04" w:rsidRDefault="00875E04" w:rsidP="00BD68D1"/>
          <w:p w:rsidR="00875E04" w:rsidRDefault="00875E04" w:rsidP="00BD68D1">
            <w:r>
              <w:t>Indicator 4 documents:</w:t>
            </w:r>
          </w:p>
          <w:p w:rsidR="00875E04" w:rsidRDefault="00875E04" w:rsidP="00BD68D1">
            <w:r>
              <w:t>-Course Syllabi</w:t>
            </w:r>
          </w:p>
          <w:p w:rsidR="00875E04" w:rsidRDefault="00875E04" w:rsidP="00BD68D1">
            <w:r>
              <w:t>-Unit Overviews</w:t>
            </w:r>
          </w:p>
          <w:p w:rsidR="00875E04" w:rsidRDefault="00875E04" w:rsidP="00BD68D1">
            <w:r>
              <w:t>-Individual lesson handouts labeled with target</w:t>
            </w:r>
          </w:p>
          <w:p w:rsidR="00875E04" w:rsidRDefault="00875E04" w:rsidP="00BD68D1">
            <w:r>
              <w:t>-Exit Tickets re: target understanding  (Nicole)</w:t>
            </w:r>
          </w:p>
          <w:p w:rsidR="00875E04" w:rsidRDefault="00875E04" w:rsidP="00BD68D1">
            <w:r>
              <w:t>-Notes from common teaching meetings</w:t>
            </w:r>
          </w:p>
          <w:p w:rsidR="00875E04" w:rsidRDefault="00875E04" w:rsidP="00BD68D1">
            <w:r>
              <w:t>-Department meeting minutes</w:t>
            </w:r>
          </w:p>
          <w:p w:rsidR="00875E04" w:rsidRDefault="00875E04" w:rsidP="00BD68D1">
            <w:r>
              <w:t>-Faculty meeting minutes with target training</w:t>
            </w:r>
          </w:p>
          <w:p w:rsidR="00875E04" w:rsidRDefault="00875E04" w:rsidP="00BD68D1">
            <w:r>
              <w:t>-Lesson plans with daily target objectives</w:t>
            </w:r>
          </w:p>
          <w:p w:rsidR="00875E04" w:rsidRDefault="00875E04" w:rsidP="00BD68D1">
            <w:r>
              <w:t>-Agenda board snapshots</w:t>
            </w:r>
          </w:p>
          <w:p w:rsidR="00875E04" w:rsidRDefault="00875E04" w:rsidP="00BD68D1">
            <w:r>
              <w:t>-Walk through observation documents(with names removed)</w:t>
            </w:r>
          </w:p>
          <w:p w:rsidR="00875E04" w:rsidRDefault="00875E04" w:rsidP="00BD68D1">
            <w:r>
              <w:t>-Mentor meeting minutes</w:t>
            </w:r>
          </w:p>
          <w:p w:rsidR="00875E04" w:rsidRDefault="00875E04" w:rsidP="00BD68D1">
            <w:r>
              <w:t>-</w:t>
            </w:r>
            <w:r w:rsidR="00D13032">
              <w:t xml:space="preserve">Target tracking systems </w:t>
            </w:r>
          </w:p>
          <w:p w:rsidR="00D13032" w:rsidRDefault="00D13032" w:rsidP="00BD68D1">
            <w:r>
              <w:t>-Course Calendars</w:t>
            </w:r>
          </w:p>
          <w:p w:rsidR="00D13032" w:rsidRDefault="00D13032" w:rsidP="00BD68D1">
            <w:r>
              <w:t>-Common Assessments- summative and formative</w:t>
            </w:r>
          </w:p>
          <w:p w:rsidR="00D13032" w:rsidRDefault="00D13032" w:rsidP="00BD68D1">
            <w:r>
              <w:t>(based on targets)</w:t>
            </w:r>
          </w:p>
          <w:p w:rsidR="00D13032" w:rsidRDefault="00D13032" w:rsidP="00BD68D1"/>
          <w:p w:rsidR="00D13032" w:rsidRDefault="00D13032" w:rsidP="00BD68D1"/>
          <w:p w:rsidR="00803E3E" w:rsidRDefault="00803E3E" w:rsidP="00BD68D1"/>
        </w:tc>
        <w:tc>
          <w:tcPr>
            <w:tcW w:w="2981" w:type="dxa"/>
          </w:tcPr>
          <w:p w:rsidR="004B5456" w:rsidRDefault="004B5456" w:rsidP="00BD68D1"/>
          <w:p w:rsidR="00803E3E" w:rsidRDefault="00803E3E" w:rsidP="00BD68D1"/>
          <w:p w:rsidR="00803E3E" w:rsidRDefault="00803E3E" w:rsidP="00BD68D1"/>
          <w:p w:rsidR="00803E3E" w:rsidRDefault="00803E3E" w:rsidP="00BD68D1"/>
          <w:p w:rsidR="00803E3E" w:rsidRDefault="00803E3E" w:rsidP="00BD68D1">
            <w:r>
              <w:t>These templates need to be reiterat</w:t>
            </w:r>
            <w:r w:rsidR="00CE1C30">
              <w:t xml:space="preserve">ed and shared with new faculty.  </w:t>
            </w:r>
          </w:p>
          <w:p w:rsidR="00CE1C30" w:rsidRDefault="00CE1C30" w:rsidP="00BD68D1">
            <w:r>
              <w:t xml:space="preserve">These templates also need to be shared with new faculty. </w:t>
            </w:r>
          </w:p>
          <w:p w:rsidR="00CE1C30" w:rsidRDefault="00CE1C30" w:rsidP="00BD68D1"/>
          <w:p w:rsidR="00CE1C30" w:rsidRDefault="00CE1C30" w:rsidP="00BD68D1"/>
          <w:p w:rsidR="00CE1C30" w:rsidRDefault="00CE1C30" w:rsidP="00BD68D1"/>
          <w:p w:rsidR="00CE1C30" w:rsidRDefault="00CE1C30" w:rsidP="00BD68D1"/>
          <w:p w:rsidR="00CE1C30" w:rsidRDefault="00CE1C30" w:rsidP="00BD68D1"/>
          <w:p w:rsidR="00CE1C30" w:rsidRDefault="00CE1C30" w:rsidP="00BD68D1"/>
          <w:p w:rsidR="00CE1C30" w:rsidRDefault="00CE1C30" w:rsidP="00BD68D1"/>
          <w:p w:rsidR="00CE1C30" w:rsidRDefault="00CE1C30" w:rsidP="00BD68D1"/>
          <w:p w:rsidR="00CE1C30" w:rsidRDefault="00CE1C30" w:rsidP="00BD68D1"/>
          <w:p w:rsidR="00CE1C30" w:rsidRDefault="00CE1C30" w:rsidP="00BD68D1"/>
          <w:p w:rsidR="00CE1C30" w:rsidRDefault="00EA21BE" w:rsidP="00BD68D1">
            <w:r>
              <w:t xml:space="preserve">Ask Jim and Jen for 2 or 3 minutes in a Faculty meeting to remind faculty of the connections and ideas they had from last years speed dating. </w:t>
            </w:r>
          </w:p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EA21BE" w:rsidRDefault="00EA21BE" w:rsidP="00BD68D1"/>
          <w:p w:rsidR="00875E04" w:rsidRDefault="00875E04" w:rsidP="00BD68D1">
            <w:r>
              <w:t xml:space="preserve">We need a formal tech/media center intro plan for first year </w:t>
            </w:r>
            <w:proofErr w:type="gramStart"/>
            <w:r>
              <w:t>students  via</w:t>
            </w:r>
            <w:proofErr w:type="gramEnd"/>
            <w:r>
              <w:t xml:space="preserve"> Bergeron.</w:t>
            </w:r>
          </w:p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/>
          <w:p w:rsidR="00D13032" w:rsidRDefault="00D13032" w:rsidP="00BD68D1">
            <w:r>
              <w:t xml:space="preserve">Please review the remaining indicators for our next meeting and draft a list of evidence documents we think would be useful. </w:t>
            </w:r>
          </w:p>
          <w:p w:rsidR="00EA21BE" w:rsidRDefault="00EA21BE" w:rsidP="00BD68D1"/>
        </w:tc>
      </w:tr>
    </w:tbl>
    <w:p w:rsidR="00BD68D1" w:rsidRPr="00AC5C9D" w:rsidRDefault="00BD68D1" w:rsidP="00AC5C9D">
      <w:bookmarkStart w:id="0" w:name="_GoBack"/>
      <w:bookmarkEnd w:id="0"/>
    </w:p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41" w:rsidRDefault="005F4741" w:rsidP="0099478A">
      <w:r>
        <w:separator/>
      </w:r>
    </w:p>
  </w:endnote>
  <w:endnote w:type="continuationSeparator" w:id="0">
    <w:p w:rsidR="005F4741" w:rsidRDefault="005F4741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41" w:rsidRDefault="005F4741" w:rsidP="0099478A">
      <w:r>
        <w:separator/>
      </w:r>
    </w:p>
  </w:footnote>
  <w:footnote w:type="continuationSeparator" w:id="0">
    <w:p w:rsidR="005F4741" w:rsidRDefault="005F4741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122541"/>
    <w:rsid w:val="001C6C53"/>
    <w:rsid w:val="001E3367"/>
    <w:rsid w:val="00224D4D"/>
    <w:rsid w:val="003B0737"/>
    <w:rsid w:val="003B7F69"/>
    <w:rsid w:val="004556D2"/>
    <w:rsid w:val="004B5456"/>
    <w:rsid w:val="004C1085"/>
    <w:rsid w:val="00500AFB"/>
    <w:rsid w:val="005F4741"/>
    <w:rsid w:val="00642EC8"/>
    <w:rsid w:val="00664C25"/>
    <w:rsid w:val="00671F72"/>
    <w:rsid w:val="006B4772"/>
    <w:rsid w:val="0070615A"/>
    <w:rsid w:val="00744921"/>
    <w:rsid w:val="0075030E"/>
    <w:rsid w:val="007C4C80"/>
    <w:rsid w:val="00803E3E"/>
    <w:rsid w:val="00847CBC"/>
    <w:rsid w:val="00864BD6"/>
    <w:rsid w:val="00875E04"/>
    <w:rsid w:val="008A49CB"/>
    <w:rsid w:val="008A7C4E"/>
    <w:rsid w:val="008D2323"/>
    <w:rsid w:val="00963576"/>
    <w:rsid w:val="0099478A"/>
    <w:rsid w:val="009C1013"/>
    <w:rsid w:val="009D7D13"/>
    <w:rsid w:val="00A72CDB"/>
    <w:rsid w:val="00A915AF"/>
    <w:rsid w:val="00AC5C9D"/>
    <w:rsid w:val="00B61F4F"/>
    <w:rsid w:val="00B93768"/>
    <w:rsid w:val="00BB3AC7"/>
    <w:rsid w:val="00BD68D1"/>
    <w:rsid w:val="00CE1C30"/>
    <w:rsid w:val="00D13032"/>
    <w:rsid w:val="00D175D4"/>
    <w:rsid w:val="00DA6A4F"/>
    <w:rsid w:val="00DE6CEE"/>
    <w:rsid w:val="00EA21BE"/>
    <w:rsid w:val="00F0510B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1905F7"/>
    <w:rsid w:val="00193F5E"/>
    <w:rsid w:val="00AE0C62"/>
    <w:rsid w:val="00E0787C"/>
    <w:rsid w:val="00EC1AF4"/>
    <w:rsid w:val="00F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B79E-E95B-4FE0-81C1-8731FCE9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Shannon Synan</cp:lastModifiedBy>
  <cp:revision>2</cp:revision>
  <cp:lastPrinted>2012-06-18T20:10:00Z</cp:lastPrinted>
  <dcterms:created xsi:type="dcterms:W3CDTF">2013-09-11T19:29:00Z</dcterms:created>
  <dcterms:modified xsi:type="dcterms:W3CDTF">2013-09-11T19:29:00Z</dcterms:modified>
</cp:coreProperties>
</file>