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282" w:rsidRPr="00B475E6" w:rsidRDefault="004C2EDB" w:rsidP="008B0282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B475E6">
        <w:rPr>
          <w:rFonts w:ascii="Arial" w:eastAsia="Calibri" w:hAnsi="Arial" w:cs="Arial"/>
          <w:b/>
        </w:rPr>
        <w:t xml:space="preserve">Biology </w:t>
      </w:r>
      <w:r w:rsidR="00424E78">
        <w:rPr>
          <w:rFonts w:ascii="Arial" w:eastAsia="Calibri" w:hAnsi="Arial" w:cs="Arial"/>
          <w:b/>
        </w:rPr>
        <w:t>2014-2015</w:t>
      </w:r>
    </w:p>
    <w:p w:rsidR="008B0282" w:rsidRPr="00B475E6" w:rsidRDefault="008B0282" w:rsidP="008B0282">
      <w:pPr>
        <w:spacing w:after="0" w:line="240" w:lineRule="auto"/>
        <w:jc w:val="center"/>
        <w:rPr>
          <w:rFonts w:ascii="Arial" w:eastAsia="Calibri" w:hAnsi="Arial" w:cs="Arial"/>
        </w:rPr>
      </w:pPr>
    </w:p>
    <w:p w:rsidR="00223E4B" w:rsidRPr="00B475E6" w:rsidRDefault="002F6E0C" w:rsidP="00223E4B">
      <w:pPr>
        <w:pStyle w:val="NoSpacing"/>
        <w:rPr>
          <w:rFonts w:ascii="Arial" w:eastAsia="Calibri" w:hAnsi="Arial" w:cs="Arial"/>
        </w:rPr>
      </w:pPr>
      <w:r w:rsidRPr="00B475E6">
        <w:rPr>
          <w:rFonts w:ascii="Arial" w:hAnsi="Arial" w:cs="Arial"/>
          <w:b/>
        </w:rPr>
        <w:t>Course Description</w:t>
      </w:r>
      <w:r w:rsidRPr="00B475E6">
        <w:rPr>
          <w:rFonts w:ascii="Arial" w:hAnsi="Arial" w:cs="Arial"/>
        </w:rPr>
        <w:t xml:space="preserve">: </w:t>
      </w:r>
      <w:r w:rsidR="00223E4B" w:rsidRPr="00B475E6">
        <w:rPr>
          <w:rFonts w:ascii="Arial" w:eastAsia="Calibri" w:hAnsi="Arial" w:cs="Arial"/>
        </w:rPr>
        <w:t xml:space="preserve">This course encourages you to think critically and is designed to provide students with an understanding of </w:t>
      </w:r>
      <w:r w:rsidR="009F4E2B">
        <w:rPr>
          <w:rFonts w:ascii="Arial" w:eastAsia="Calibri" w:hAnsi="Arial" w:cs="Arial"/>
        </w:rPr>
        <w:t xml:space="preserve">Evidence of Natural Selection, Classification and Ecology, Cellular Transport, Biochemistry, Metabolism, Genetics </w:t>
      </w:r>
      <w:r w:rsidR="00310F37">
        <w:rPr>
          <w:rFonts w:ascii="Arial" w:eastAsia="Calibri" w:hAnsi="Arial" w:cs="Arial"/>
        </w:rPr>
        <w:t>and DNA/RNA /Protein Synthesis</w:t>
      </w:r>
      <w:r w:rsidR="009F4E2B">
        <w:rPr>
          <w:rFonts w:ascii="Arial" w:eastAsia="Calibri" w:hAnsi="Arial" w:cs="Arial"/>
        </w:rPr>
        <w:t>, and D</w:t>
      </w:r>
      <w:r w:rsidR="00223E4B" w:rsidRPr="00B475E6">
        <w:rPr>
          <w:rFonts w:ascii="Arial" w:eastAsia="Calibri" w:hAnsi="Arial" w:cs="Arial"/>
        </w:rPr>
        <w:t xml:space="preserve">isease.  </w:t>
      </w:r>
      <w:r w:rsidR="009F4E2B">
        <w:rPr>
          <w:rFonts w:ascii="Arial" w:eastAsia="Calibri" w:hAnsi="Arial" w:cs="Arial"/>
        </w:rPr>
        <w:t xml:space="preserve">Students will be assessed based on 5 different skills: </w:t>
      </w:r>
      <w:r w:rsidR="00310F37">
        <w:rPr>
          <w:rFonts w:ascii="Arial" w:eastAsia="Calibri" w:hAnsi="Arial" w:cs="Arial"/>
        </w:rPr>
        <w:t>Using the scientific</w:t>
      </w:r>
      <w:r w:rsidR="008247A7">
        <w:rPr>
          <w:rFonts w:ascii="Arial" w:eastAsia="Calibri" w:hAnsi="Arial" w:cs="Arial"/>
        </w:rPr>
        <w:t xml:space="preserve"> process, d</w:t>
      </w:r>
      <w:r w:rsidR="00D52F4F">
        <w:rPr>
          <w:rFonts w:ascii="Arial" w:eastAsia="Calibri" w:hAnsi="Arial" w:cs="Arial"/>
        </w:rPr>
        <w:t xml:space="preserve">eveloping and using models, </w:t>
      </w:r>
      <w:proofErr w:type="gramStart"/>
      <w:r w:rsidR="00D52F4F">
        <w:rPr>
          <w:rFonts w:ascii="Arial" w:eastAsia="Calibri" w:hAnsi="Arial" w:cs="Arial"/>
        </w:rPr>
        <w:t>Using</w:t>
      </w:r>
      <w:proofErr w:type="gramEnd"/>
      <w:r w:rsidR="00D52F4F">
        <w:rPr>
          <w:rFonts w:ascii="Arial" w:eastAsia="Calibri" w:hAnsi="Arial" w:cs="Arial"/>
        </w:rPr>
        <w:t xml:space="preserve"> mathematic and computational thinking, Constructing explanations and designing solutions, </w:t>
      </w:r>
      <w:r w:rsidR="000D67CD">
        <w:rPr>
          <w:rFonts w:ascii="Arial" w:eastAsia="Calibri" w:hAnsi="Arial" w:cs="Arial"/>
        </w:rPr>
        <w:t xml:space="preserve">and </w:t>
      </w:r>
      <w:r w:rsidR="00D52F4F">
        <w:rPr>
          <w:rFonts w:ascii="Arial" w:eastAsia="Calibri" w:hAnsi="Arial" w:cs="Arial"/>
        </w:rPr>
        <w:t>Engaging in argument from evidence.</w:t>
      </w:r>
    </w:p>
    <w:p w:rsidR="00223E4B" w:rsidRPr="00B475E6" w:rsidRDefault="00223E4B" w:rsidP="00223E4B">
      <w:pPr>
        <w:spacing w:after="0" w:line="240" w:lineRule="auto"/>
        <w:rPr>
          <w:rFonts w:ascii="Arial" w:eastAsia="Calibri" w:hAnsi="Arial" w:cs="Arial"/>
          <w:b/>
        </w:rPr>
      </w:pPr>
    </w:p>
    <w:p w:rsidR="002F6E0C" w:rsidRPr="00B475E6" w:rsidRDefault="00986EDD" w:rsidP="002F6E0C">
      <w:pPr>
        <w:rPr>
          <w:rFonts w:ascii="Arial" w:hAnsi="Arial" w:cs="Arial"/>
        </w:rPr>
      </w:pPr>
      <w:r>
        <w:rPr>
          <w:rFonts w:ascii="Arial" w:hAnsi="Arial" w:cs="Arial"/>
          <w:b/>
        </w:rPr>
        <w:t>Course Competencies</w:t>
      </w:r>
      <w:r w:rsidR="008B0282" w:rsidRPr="00B475E6">
        <w:rPr>
          <w:rFonts w:ascii="Arial" w:hAnsi="Arial" w:cs="Arial"/>
          <w:b/>
        </w:rPr>
        <w:t>:</w:t>
      </w:r>
    </w:p>
    <w:p w:rsidR="00223E4B" w:rsidRPr="00B475E6" w:rsidRDefault="008B0282" w:rsidP="004C7E95">
      <w:pPr>
        <w:pStyle w:val="NoSpacing"/>
        <w:rPr>
          <w:rFonts w:ascii="Arial" w:hAnsi="Arial" w:cs="Arial"/>
        </w:rPr>
      </w:pPr>
      <w:r w:rsidRPr="00B475E6">
        <w:rPr>
          <w:rFonts w:ascii="Arial" w:hAnsi="Arial" w:cs="Arial"/>
        </w:rPr>
        <w:t>By the end of this course</w:t>
      </w:r>
      <w:r w:rsidR="00223E4B" w:rsidRPr="00B475E6">
        <w:rPr>
          <w:rFonts w:ascii="Arial" w:hAnsi="Arial" w:cs="Arial"/>
        </w:rPr>
        <w:t>:</w:t>
      </w:r>
    </w:p>
    <w:p w:rsidR="00223E4B" w:rsidRPr="00B475E6" w:rsidRDefault="00223E4B" w:rsidP="004C7E95">
      <w:pPr>
        <w:pStyle w:val="NoSpacing"/>
        <w:rPr>
          <w:rFonts w:ascii="Arial" w:hAnsi="Arial" w:cs="Arial"/>
        </w:rPr>
      </w:pPr>
    </w:p>
    <w:p w:rsidR="00310F37" w:rsidRPr="00310F37" w:rsidRDefault="00310F37" w:rsidP="00310F37">
      <w:pPr>
        <w:pStyle w:val="ListParagraph"/>
        <w:numPr>
          <w:ilvl w:val="0"/>
          <w:numId w:val="16"/>
        </w:numPr>
        <w:spacing w:after="0" w:line="240" w:lineRule="auto"/>
        <w:rPr>
          <w:rFonts w:ascii="Arial" w:hAnsi="Arial" w:cs="Arial"/>
        </w:rPr>
      </w:pPr>
      <w:r w:rsidRPr="00310F37">
        <w:rPr>
          <w:rFonts w:ascii="Arial" w:eastAsia="Times New Roman" w:hAnsi="Arial" w:cs="Arial"/>
          <w:bCs/>
        </w:rPr>
        <w:t>Communicate scientific information that common ancestry and biological evolution are supported by multiple lines of empirical evidence.</w:t>
      </w:r>
    </w:p>
    <w:p w:rsidR="00310F37" w:rsidRDefault="00310F37" w:rsidP="00310F37">
      <w:pPr>
        <w:pStyle w:val="ListParagraph"/>
        <w:numPr>
          <w:ilvl w:val="0"/>
          <w:numId w:val="16"/>
        </w:numPr>
        <w:spacing w:after="0" w:line="240" w:lineRule="auto"/>
        <w:rPr>
          <w:rFonts w:ascii="Arial" w:hAnsi="Arial" w:cs="Arial"/>
        </w:rPr>
      </w:pPr>
      <w:r w:rsidRPr="00310F37">
        <w:rPr>
          <w:rFonts w:ascii="Arial" w:hAnsi="Arial" w:cs="Arial"/>
        </w:rPr>
        <w:t>Construct an explanation based on evidence that the process of evolution primarily results from four factors: (1) the potential for a species to increase in number, (2) the heritable genetic variation of individuals in a species due to mutation and sexual reproduction, (3) competition for limited resources, and (4) the proliferation of those organisms that are better able to survive and reproduce in the environment.</w:t>
      </w:r>
    </w:p>
    <w:p w:rsidR="00310F37" w:rsidRDefault="00310F37" w:rsidP="00310F37">
      <w:pPr>
        <w:pStyle w:val="ListParagraph"/>
        <w:numPr>
          <w:ilvl w:val="0"/>
          <w:numId w:val="16"/>
        </w:numPr>
        <w:spacing w:after="0" w:line="240" w:lineRule="auto"/>
        <w:rPr>
          <w:rFonts w:ascii="Arial" w:hAnsi="Arial" w:cs="Arial"/>
        </w:rPr>
      </w:pPr>
      <w:r w:rsidRPr="00310F37">
        <w:rPr>
          <w:rFonts w:ascii="Arial" w:hAnsi="Arial" w:cs="Arial"/>
        </w:rPr>
        <w:t>Apply concepts of statistics and probability to support explanations that organisms with an advantageous heritable trait tend to increase in proportion to organisms lacking this trait.</w:t>
      </w:r>
    </w:p>
    <w:p w:rsidR="00310F37" w:rsidRDefault="00310F37" w:rsidP="00310F37">
      <w:pPr>
        <w:pStyle w:val="ListParagraph"/>
        <w:numPr>
          <w:ilvl w:val="0"/>
          <w:numId w:val="16"/>
        </w:numPr>
        <w:spacing w:after="0" w:line="240" w:lineRule="auto"/>
        <w:rPr>
          <w:rFonts w:ascii="Arial" w:hAnsi="Arial" w:cs="Arial"/>
        </w:rPr>
      </w:pPr>
      <w:r w:rsidRPr="00310F37">
        <w:rPr>
          <w:rFonts w:ascii="Arial" w:hAnsi="Arial" w:cs="Arial"/>
        </w:rPr>
        <w:t>Construct an explanation based on evidence for how natural selection leads to adaptation of populations.</w:t>
      </w:r>
    </w:p>
    <w:p w:rsidR="00310F37" w:rsidRDefault="00310F37" w:rsidP="00310F37">
      <w:pPr>
        <w:pStyle w:val="ListParagraph"/>
        <w:numPr>
          <w:ilvl w:val="0"/>
          <w:numId w:val="16"/>
        </w:numPr>
        <w:spacing w:after="0" w:line="240" w:lineRule="auto"/>
        <w:rPr>
          <w:rFonts w:ascii="Arial" w:hAnsi="Arial" w:cs="Arial"/>
        </w:rPr>
      </w:pPr>
      <w:r w:rsidRPr="00310F37">
        <w:rPr>
          <w:rFonts w:ascii="Arial" w:hAnsi="Arial" w:cs="Arial"/>
        </w:rPr>
        <w:t>Evaluate the evidence supporting claims that changes in environmental conditions may result in: (1) increases in the number of individuals of some species, (2) the emergence of new species over time, and (3) the extinction of other species.</w:t>
      </w:r>
    </w:p>
    <w:p w:rsidR="00310F37" w:rsidRDefault="00310F37" w:rsidP="00310F37">
      <w:pPr>
        <w:pStyle w:val="ListParagraph"/>
        <w:numPr>
          <w:ilvl w:val="0"/>
          <w:numId w:val="16"/>
        </w:numPr>
        <w:spacing w:after="0" w:line="240" w:lineRule="auto"/>
        <w:rPr>
          <w:rFonts w:ascii="Arial" w:hAnsi="Arial" w:cs="Arial"/>
        </w:rPr>
      </w:pPr>
      <w:r w:rsidRPr="00310F37">
        <w:rPr>
          <w:rFonts w:ascii="Arial" w:hAnsi="Arial" w:cs="Arial"/>
        </w:rPr>
        <w:t>Use mathematical and/or computational representations to support explanations of factors that affect carrying capacity of ecosystems at different scales.</w:t>
      </w:r>
    </w:p>
    <w:p w:rsidR="00310F37" w:rsidRDefault="00310F37" w:rsidP="00310F37">
      <w:pPr>
        <w:pStyle w:val="ListParagraph"/>
        <w:numPr>
          <w:ilvl w:val="0"/>
          <w:numId w:val="16"/>
        </w:numPr>
        <w:spacing w:after="0" w:line="240" w:lineRule="auto"/>
        <w:rPr>
          <w:rFonts w:ascii="Arial" w:hAnsi="Arial" w:cs="Arial"/>
        </w:rPr>
      </w:pPr>
      <w:r w:rsidRPr="00310F37">
        <w:rPr>
          <w:rFonts w:ascii="Arial" w:hAnsi="Arial" w:cs="Arial"/>
        </w:rPr>
        <w:t>Use mathematical representations to support and revise explanations based on evidence about factors affecting biodiversity and populations in ecosystems of different scales.</w:t>
      </w:r>
    </w:p>
    <w:p w:rsidR="00310F37" w:rsidRDefault="00310F37" w:rsidP="00310F37">
      <w:pPr>
        <w:pStyle w:val="ListParagraph"/>
        <w:numPr>
          <w:ilvl w:val="0"/>
          <w:numId w:val="16"/>
        </w:numPr>
        <w:spacing w:after="0" w:line="240" w:lineRule="auto"/>
        <w:rPr>
          <w:rFonts w:ascii="Arial" w:hAnsi="Arial" w:cs="Arial"/>
        </w:rPr>
      </w:pPr>
      <w:r w:rsidRPr="00310F37">
        <w:rPr>
          <w:rFonts w:ascii="Arial" w:hAnsi="Arial" w:cs="Arial"/>
        </w:rPr>
        <w:t>Use mathematical representations to support claims for the cycling of matter and flow of energy among organisms in an ecosystem</w:t>
      </w:r>
    </w:p>
    <w:p w:rsidR="00310F37" w:rsidRDefault="00310F37" w:rsidP="00310F37">
      <w:pPr>
        <w:pStyle w:val="ListParagraph"/>
        <w:numPr>
          <w:ilvl w:val="0"/>
          <w:numId w:val="16"/>
        </w:numPr>
        <w:spacing w:after="0" w:line="240" w:lineRule="auto"/>
        <w:rPr>
          <w:rFonts w:ascii="Arial" w:hAnsi="Arial" w:cs="Arial"/>
        </w:rPr>
      </w:pPr>
      <w:r w:rsidRPr="00310F37">
        <w:rPr>
          <w:rFonts w:ascii="Arial" w:hAnsi="Arial" w:cs="Arial"/>
        </w:rPr>
        <w:t>Evaluate the claims, evidence, and reasoning that the complex interactions in ecosystems maintain relatively consistent numbers and types of organisms in stable conditions, but changing conditions may result in a new ecosystem.</w:t>
      </w:r>
    </w:p>
    <w:p w:rsidR="00310F37" w:rsidRDefault="00310F37" w:rsidP="00310F37">
      <w:pPr>
        <w:pStyle w:val="ListParagraph"/>
        <w:numPr>
          <w:ilvl w:val="0"/>
          <w:numId w:val="16"/>
        </w:numPr>
        <w:spacing w:after="0" w:line="240" w:lineRule="auto"/>
        <w:rPr>
          <w:rFonts w:ascii="Arial" w:hAnsi="Arial" w:cs="Arial"/>
        </w:rPr>
      </w:pPr>
      <w:r w:rsidRPr="00310F37">
        <w:rPr>
          <w:rFonts w:ascii="Arial" w:hAnsi="Arial" w:cs="Arial"/>
        </w:rPr>
        <w:t>Design, evaluate, and refine a solution for reducing the impacts of human activities on the environment and biodiversity.*</w:t>
      </w:r>
    </w:p>
    <w:p w:rsidR="00310F37" w:rsidRDefault="00310F37" w:rsidP="00310F37">
      <w:pPr>
        <w:pStyle w:val="ListParagraph"/>
        <w:numPr>
          <w:ilvl w:val="0"/>
          <w:numId w:val="16"/>
        </w:numPr>
        <w:spacing w:after="0" w:line="240" w:lineRule="auto"/>
        <w:rPr>
          <w:rFonts w:ascii="Arial" w:hAnsi="Arial" w:cs="Arial"/>
        </w:rPr>
      </w:pPr>
      <w:r w:rsidRPr="00310F37">
        <w:rPr>
          <w:rFonts w:ascii="Arial" w:hAnsi="Arial" w:cs="Arial"/>
        </w:rPr>
        <w:t>Evaluate the evidence for the role of group behavior on individual and species’ chances to survive and reproduce.</w:t>
      </w:r>
    </w:p>
    <w:p w:rsidR="00310F37" w:rsidRDefault="00310F37" w:rsidP="00310F37">
      <w:pPr>
        <w:pStyle w:val="ListParagraph"/>
        <w:numPr>
          <w:ilvl w:val="0"/>
          <w:numId w:val="16"/>
        </w:numPr>
        <w:spacing w:after="0" w:line="240" w:lineRule="auto"/>
        <w:rPr>
          <w:rFonts w:ascii="Arial" w:hAnsi="Arial" w:cs="Arial"/>
        </w:rPr>
      </w:pPr>
      <w:r w:rsidRPr="00310F37">
        <w:rPr>
          <w:rFonts w:ascii="Arial" w:hAnsi="Arial" w:cs="Arial"/>
        </w:rPr>
        <w:t>Create or revise a simulation to test a solution to mitigate adverse impacts of human activity on biodiversity.*</w:t>
      </w:r>
    </w:p>
    <w:p w:rsidR="00310F37" w:rsidRDefault="00310F37" w:rsidP="00310F37">
      <w:pPr>
        <w:pStyle w:val="ListParagraph"/>
        <w:numPr>
          <w:ilvl w:val="0"/>
          <w:numId w:val="16"/>
        </w:numPr>
        <w:spacing w:after="0" w:line="240" w:lineRule="auto"/>
        <w:rPr>
          <w:rFonts w:ascii="Arial" w:hAnsi="Arial" w:cs="Arial"/>
        </w:rPr>
      </w:pPr>
      <w:r w:rsidRPr="00310F37">
        <w:rPr>
          <w:rFonts w:ascii="Arial" w:hAnsi="Arial" w:cs="Arial"/>
        </w:rPr>
        <w:t xml:space="preserve">Plan and conduct an investigation to provide evidence </w:t>
      </w:r>
      <w:proofErr w:type="gramStart"/>
      <w:r w:rsidRPr="00310F37">
        <w:rPr>
          <w:rFonts w:ascii="Arial" w:hAnsi="Arial" w:cs="Arial"/>
        </w:rPr>
        <w:t>that feedback mechanisms</w:t>
      </w:r>
      <w:proofErr w:type="gramEnd"/>
      <w:r w:rsidRPr="00310F37">
        <w:rPr>
          <w:rFonts w:ascii="Arial" w:hAnsi="Arial" w:cs="Arial"/>
        </w:rPr>
        <w:t xml:space="preserve"> maintain homeostasis.</w:t>
      </w:r>
    </w:p>
    <w:p w:rsidR="00310F37" w:rsidRDefault="00310F37" w:rsidP="00310F37">
      <w:pPr>
        <w:pStyle w:val="ListParagraph"/>
        <w:numPr>
          <w:ilvl w:val="0"/>
          <w:numId w:val="16"/>
        </w:numPr>
        <w:spacing w:after="0" w:line="240" w:lineRule="auto"/>
        <w:rPr>
          <w:rFonts w:ascii="Arial" w:hAnsi="Arial" w:cs="Arial"/>
        </w:rPr>
      </w:pPr>
      <w:r w:rsidRPr="00310F37">
        <w:rPr>
          <w:rFonts w:ascii="Arial" w:hAnsi="Arial" w:cs="Arial"/>
        </w:rPr>
        <w:t>Develop and use a model to illustrate the hierarchical organization of interacting systems that provide specific functions within multicellular organisms.</w:t>
      </w:r>
    </w:p>
    <w:p w:rsidR="00C86218" w:rsidRDefault="00C86218" w:rsidP="00C86218">
      <w:pPr>
        <w:pStyle w:val="ListParagraph"/>
        <w:numPr>
          <w:ilvl w:val="0"/>
          <w:numId w:val="16"/>
        </w:numPr>
        <w:spacing w:after="0" w:line="240" w:lineRule="auto"/>
        <w:rPr>
          <w:rFonts w:ascii="Arial" w:hAnsi="Arial" w:cs="Arial"/>
        </w:rPr>
      </w:pPr>
      <w:r w:rsidRPr="00C86218">
        <w:rPr>
          <w:rFonts w:ascii="Arial" w:hAnsi="Arial" w:cs="Arial"/>
        </w:rPr>
        <w:lastRenderedPageBreak/>
        <w:t>Construct and revise an explanation based on evidence for how different molecules of life contain different amounts of energy.</w:t>
      </w:r>
    </w:p>
    <w:p w:rsidR="00310F37" w:rsidRDefault="00310F37" w:rsidP="00C86218">
      <w:pPr>
        <w:pStyle w:val="ListParagraph"/>
        <w:numPr>
          <w:ilvl w:val="0"/>
          <w:numId w:val="16"/>
        </w:numPr>
        <w:spacing w:after="0" w:line="240" w:lineRule="auto"/>
        <w:rPr>
          <w:rFonts w:ascii="Arial" w:hAnsi="Arial" w:cs="Arial"/>
        </w:rPr>
      </w:pPr>
      <w:r w:rsidRPr="00310F37">
        <w:rPr>
          <w:rFonts w:ascii="Arial" w:hAnsi="Arial" w:cs="Arial"/>
        </w:rPr>
        <w:t>Use a model to illustrate how photosynthesis transforms light energy into stored chemical energy.</w:t>
      </w:r>
    </w:p>
    <w:p w:rsidR="00310F37" w:rsidRDefault="00310F37" w:rsidP="00310F37">
      <w:pPr>
        <w:pStyle w:val="ListParagraph"/>
        <w:numPr>
          <w:ilvl w:val="0"/>
          <w:numId w:val="16"/>
        </w:numPr>
        <w:spacing w:after="0" w:line="240" w:lineRule="auto"/>
        <w:rPr>
          <w:rFonts w:ascii="Arial" w:hAnsi="Arial" w:cs="Arial"/>
        </w:rPr>
      </w:pPr>
      <w:r w:rsidRPr="00310F37">
        <w:rPr>
          <w:rFonts w:ascii="Arial" w:hAnsi="Arial" w:cs="Arial"/>
        </w:rPr>
        <w:t>Use a model to illustrate that cellular respiration is a chemical process whereby the bonds of food molecules and oxygen molecules are broken and the bonds in new compounds are formed resulting in a net transfer of energy.</w:t>
      </w:r>
    </w:p>
    <w:p w:rsidR="00310F37" w:rsidRDefault="00310F37" w:rsidP="00310F37">
      <w:pPr>
        <w:pStyle w:val="ListParagraph"/>
        <w:numPr>
          <w:ilvl w:val="0"/>
          <w:numId w:val="16"/>
        </w:numPr>
        <w:spacing w:after="0" w:line="240" w:lineRule="auto"/>
        <w:rPr>
          <w:rFonts w:ascii="Arial" w:hAnsi="Arial" w:cs="Arial"/>
        </w:rPr>
      </w:pPr>
      <w:r w:rsidRPr="00310F37">
        <w:rPr>
          <w:rFonts w:ascii="Arial" w:hAnsi="Arial" w:cs="Arial"/>
        </w:rPr>
        <w:t>Construct and revise an explanation based on evidence for the cycling of matter and flow of energy in aerobic and anaerobic conditions.</w:t>
      </w:r>
    </w:p>
    <w:p w:rsidR="00310F37" w:rsidRDefault="00310F37" w:rsidP="00310F37">
      <w:pPr>
        <w:pStyle w:val="ListParagraph"/>
        <w:numPr>
          <w:ilvl w:val="0"/>
          <w:numId w:val="16"/>
        </w:numPr>
        <w:spacing w:after="0" w:line="240" w:lineRule="auto"/>
        <w:rPr>
          <w:rFonts w:ascii="Arial" w:hAnsi="Arial" w:cs="Arial"/>
        </w:rPr>
      </w:pPr>
      <w:r w:rsidRPr="00310F37">
        <w:rPr>
          <w:rFonts w:ascii="Arial" w:hAnsi="Arial" w:cs="Arial"/>
        </w:rPr>
        <w:t>Develop a model to illustrate the role of photosynthesis and cellular respiration in the cycling of carbon among the biosphere, atmosphere, hydrosphere, and geosphere.</w:t>
      </w:r>
    </w:p>
    <w:p w:rsidR="00310F37" w:rsidRDefault="00310F37" w:rsidP="00310F37">
      <w:pPr>
        <w:pStyle w:val="ListParagraph"/>
        <w:numPr>
          <w:ilvl w:val="0"/>
          <w:numId w:val="16"/>
        </w:numPr>
        <w:spacing w:after="0" w:line="240" w:lineRule="auto"/>
        <w:rPr>
          <w:rFonts w:ascii="Arial" w:hAnsi="Arial" w:cs="Arial"/>
        </w:rPr>
      </w:pPr>
      <w:r w:rsidRPr="00310F37">
        <w:rPr>
          <w:rFonts w:ascii="Arial" w:hAnsi="Arial" w:cs="Arial"/>
        </w:rPr>
        <w:t>Use a model to illustrate the role of cellular division (mitosis) and differentiation in producing and maintaining complex organisms.</w:t>
      </w:r>
    </w:p>
    <w:p w:rsidR="00310F37" w:rsidRDefault="00310F37" w:rsidP="00310F37">
      <w:pPr>
        <w:pStyle w:val="ListParagraph"/>
        <w:numPr>
          <w:ilvl w:val="0"/>
          <w:numId w:val="16"/>
        </w:numPr>
        <w:spacing w:after="0" w:line="240" w:lineRule="auto"/>
        <w:rPr>
          <w:rFonts w:ascii="Arial" w:hAnsi="Arial" w:cs="Arial"/>
        </w:rPr>
      </w:pPr>
      <w:r w:rsidRPr="00310F37">
        <w:rPr>
          <w:rFonts w:ascii="Arial" w:hAnsi="Arial" w:cs="Arial"/>
        </w:rPr>
        <w:t>Make and defend a claim based on evidence that inheritable genetic variations may result from: (1) new genetic combinations through meiosis, (2) viable errors occurring during replication, and/or (3) mutations caused by environmental factors.</w:t>
      </w:r>
    </w:p>
    <w:p w:rsidR="00310F37" w:rsidRDefault="00310F37" w:rsidP="00310F37">
      <w:pPr>
        <w:pStyle w:val="ListParagraph"/>
        <w:numPr>
          <w:ilvl w:val="0"/>
          <w:numId w:val="16"/>
        </w:numPr>
        <w:spacing w:after="0" w:line="240" w:lineRule="auto"/>
        <w:rPr>
          <w:rFonts w:ascii="Arial" w:hAnsi="Arial" w:cs="Arial"/>
        </w:rPr>
      </w:pPr>
      <w:r w:rsidRPr="00310F37">
        <w:rPr>
          <w:rFonts w:ascii="Arial" w:hAnsi="Arial" w:cs="Arial"/>
        </w:rPr>
        <w:t>Apply concepts of statistics and probability to explain the variation and distribution of expressed traits in a population.</w:t>
      </w:r>
    </w:p>
    <w:p w:rsidR="00310F37" w:rsidRDefault="00310F37" w:rsidP="00310F37">
      <w:pPr>
        <w:pStyle w:val="ListParagraph"/>
        <w:numPr>
          <w:ilvl w:val="0"/>
          <w:numId w:val="16"/>
        </w:numPr>
        <w:spacing w:after="0" w:line="240" w:lineRule="auto"/>
        <w:rPr>
          <w:rFonts w:ascii="Arial" w:hAnsi="Arial" w:cs="Arial"/>
        </w:rPr>
      </w:pPr>
      <w:r w:rsidRPr="00310F37">
        <w:rPr>
          <w:rFonts w:ascii="Arial" w:hAnsi="Arial" w:cs="Arial"/>
        </w:rPr>
        <w:t>Construct an explanation based on evidence for how the structure of DNA determines the structure of proteins which carry out the essential functions of life through systems of specialized cells.</w:t>
      </w:r>
    </w:p>
    <w:p w:rsidR="00310F37" w:rsidRPr="00310F37" w:rsidRDefault="00310F37" w:rsidP="00310F37">
      <w:pPr>
        <w:pStyle w:val="ListParagraph"/>
        <w:numPr>
          <w:ilvl w:val="0"/>
          <w:numId w:val="16"/>
        </w:numPr>
        <w:spacing w:after="0" w:line="240" w:lineRule="auto"/>
        <w:rPr>
          <w:rFonts w:ascii="Arial" w:hAnsi="Arial" w:cs="Arial"/>
        </w:rPr>
      </w:pPr>
      <w:r w:rsidRPr="00310F37">
        <w:rPr>
          <w:rFonts w:ascii="Arial" w:hAnsi="Arial" w:cs="Arial"/>
        </w:rPr>
        <w:t>Ask questions to clarify relationships about the role of DNA and chromosomes in coding the instructions for characteristic traits passed from parents to offspring.</w:t>
      </w:r>
    </w:p>
    <w:p w:rsidR="00223E4B" w:rsidRPr="00B475E6" w:rsidRDefault="00223E4B" w:rsidP="00223E4B">
      <w:pPr>
        <w:pStyle w:val="ListParagraph"/>
        <w:spacing w:after="0" w:line="240" w:lineRule="auto"/>
        <w:rPr>
          <w:rFonts w:ascii="Arial" w:hAnsi="Arial" w:cs="Arial"/>
        </w:rPr>
      </w:pPr>
    </w:p>
    <w:p w:rsidR="00CC7C9F" w:rsidRPr="00B475E6" w:rsidRDefault="00CC7C9F" w:rsidP="00CC7C9F">
      <w:pPr>
        <w:spacing w:after="0" w:line="240" w:lineRule="auto"/>
        <w:ind w:left="360" w:firstLine="720"/>
        <w:rPr>
          <w:rFonts w:ascii="Arial" w:hAnsi="Arial" w:cs="Arial"/>
        </w:rPr>
      </w:pPr>
    </w:p>
    <w:p w:rsidR="009D0BF0" w:rsidRDefault="002F6E0C" w:rsidP="00310F37">
      <w:pPr>
        <w:pStyle w:val="NoSpacing"/>
        <w:rPr>
          <w:rFonts w:ascii="Arial" w:hAnsi="Arial" w:cs="Arial"/>
        </w:rPr>
      </w:pPr>
      <w:r w:rsidRPr="00B475E6">
        <w:rPr>
          <w:rFonts w:ascii="Arial" w:hAnsi="Arial" w:cs="Arial"/>
          <w:b/>
        </w:rPr>
        <w:t>Standards</w:t>
      </w:r>
      <w:r w:rsidRPr="00B475E6">
        <w:rPr>
          <w:rFonts w:ascii="Arial" w:hAnsi="Arial" w:cs="Arial"/>
        </w:rPr>
        <w:t xml:space="preserve">: </w:t>
      </w:r>
      <w:r w:rsidR="00310F37">
        <w:rPr>
          <w:rFonts w:ascii="Arial" w:hAnsi="Arial" w:cs="Arial"/>
        </w:rPr>
        <w:t xml:space="preserve">Next Generation Science Standards: </w:t>
      </w:r>
      <w:hyperlink r:id="rId9" w:history="1">
        <w:r w:rsidR="00310F37" w:rsidRPr="00FE50F7">
          <w:rPr>
            <w:rStyle w:val="Hyperlink"/>
            <w:rFonts w:ascii="Arial" w:hAnsi="Arial" w:cs="Arial"/>
          </w:rPr>
          <w:t>www.nextgenscience.org</w:t>
        </w:r>
      </w:hyperlink>
    </w:p>
    <w:p w:rsidR="00310F37" w:rsidRDefault="00310F37" w:rsidP="00310F37">
      <w:pPr>
        <w:pStyle w:val="NoSpacing"/>
        <w:rPr>
          <w:rFonts w:ascii="Arial" w:hAnsi="Arial" w:cs="Arial"/>
        </w:rPr>
      </w:pPr>
    </w:p>
    <w:p w:rsidR="009D0BF0" w:rsidRPr="00B475E6" w:rsidRDefault="009D0BF0" w:rsidP="009D0BF0">
      <w:pPr>
        <w:pStyle w:val="NoSpacing"/>
        <w:rPr>
          <w:rFonts w:ascii="Arial" w:hAnsi="Arial" w:cs="Arial"/>
        </w:rPr>
      </w:pPr>
    </w:p>
    <w:p w:rsidR="002F6E0C" w:rsidRPr="00B475E6" w:rsidRDefault="002F6E0C" w:rsidP="009D0BF0">
      <w:pPr>
        <w:rPr>
          <w:rFonts w:ascii="Arial" w:hAnsi="Arial" w:cs="Arial"/>
        </w:rPr>
      </w:pPr>
      <w:r w:rsidRPr="00B475E6">
        <w:rPr>
          <w:rFonts w:ascii="Arial" w:hAnsi="Arial" w:cs="Arial"/>
          <w:b/>
        </w:rPr>
        <w:t>Grading Practices</w:t>
      </w:r>
      <w:r w:rsidRPr="00B475E6">
        <w:rPr>
          <w:rFonts w:ascii="Arial" w:hAnsi="Arial" w:cs="Arial"/>
        </w:rPr>
        <w:t xml:space="preserve">: </w:t>
      </w:r>
    </w:p>
    <w:p w:rsidR="00786D6A" w:rsidRDefault="00310F37" w:rsidP="00786D6A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Students will be graded on their ability to demonstrate what they know and are able to do</w:t>
      </w:r>
      <w:r w:rsidR="00D52F4F">
        <w:rPr>
          <w:rFonts w:ascii="Arial" w:eastAsia="Times New Roman" w:hAnsi="Arial" w:cs="Arial"/>
        </w:rPr>
        <w:t xml:space="preserve"> </w:t>
      </w:r>
      <w:proofErr w:type="gramStart"/>
      <w:r w:rsidR="00D52F4F">
        <w:rPr>
          <w:rFonts w:ascii="Arial" w:eastAsia="Times New Roman" w:hAnsi="Arial" w:cs="Arial"/>
        </w:rPr>
        <w:t>based</w:t>
      </w:r>
      <w:proofErr w:type="gramEnd"/>
      <w:r w:rsidR="00D52F4F">
        <w:rPr>
          <w:rFonts w:ascii="Arial" w:eastAsia="Times New Roman" w:hAnsi="Arial" w:cs="Arial"/>
        </w:rPr>
        <w:t xml:space="preserve"> upon the five skills: </w:t>
      </w:r>
      <w:r w:rsidR="00D52F4F">
        <w:rPr>
          <w:rFonts w:ascii="Arial" w:eastAsia="Calibri" w:hAnsi="Arial" w:cs="Arial"/>
        </w:rPr>
        <w:t>Using the scientific process, Developing and using models, Using mathematic and computational thinking, Constructing explanations and designing solutions,</w:t>
      </w:r>
      <w:r w:rsidR="000D67CD">
        <w:rPr>
          <w:rFonts w:ascii="Arial" w:eastAsia="Calibri" w:hAnsi="Arial" w:cs="Arial"/>
        </w:rPr>
        <w:t xml:space="preserve"> and</w:t>
      </w:r>
      <w:r w:rsidR="00D52F4F">
        <w:rPr>
          <w:rFonts w:ascii="Arial" w:eastAsia="Calibri" w:hAnsi="Arial" w:cs="Arial"/>
        </w:rPr>
        <w:t xml:space="preserve"> Engaging in argument from evidence.</w:t>
      </w:r>
    </w:p>
    <w:p w:rsidR="00310F37" w:rsidRDefault="00310F37" w:rsidP="00786D6A">
      <w:pPr>
        <w:spacing w:after="0" w:line="240" w:lineRule="auto"/>
        <w:rPr>
          <w:rFonts w:ascii="Arial" w:eastAsia="Times New Roman" w:hAnsi="Arial" w:cs="Arial"/>
        </w:rPr>
      </w:pPr>
    </w:p>
    <w:p w:rsidR="00310F37" w:rsidRDefault="00310F37" w:rsidP="00786D6A">
      <w:pPr>
        <w:spacing w:after="0" w:line="240" w:lineRule="auto"/>
        <w:rPr>
          <w:rFonts w:ascii="Arial" w:eastAsia="Times New Roman" w:hAnsi="Arial" w:cs="Arial"/>
        </w:rPr>
      </w:pPr>
    </w:p>
    <w:p w:rsidR="00803761" w:rsidRDefault="00803761" w:rsidP="00786D6A">
      <w:pPr>
        <w:spacing w:after="0" w:line="240" w:lineRule="auto"/>
        <w:rPr>
          <w:rFonts w:ascii="Arial" w:eastAsia="Times New Roman" w:hAnsi="Arial" w:cs="Arial"/>
        </w:rPr>
      </w:pPr>
    </w:p>
    <w:p w:rsidR="00803761" w:rsidRDefault="00803761" w:rsidP="00786D6A">
      <w:pPr>
        <w:spacing w:after="0" w:line="240" w:lineRule="auto"/>
        <w:rPr>
          <w:rFonts w:ascii="Arial" w:eastAsia="Times New Roman" w:hAnsi="Arial" w:cs="Arial"/>
        </w:rPr>
      </w:pPr>
    </w:p>
    <w:p w:rsidR="00803761" w:rsidRDefault="00803761" w:rsidP="00786D6A">
      <w:pPr>
        <w:spacing w:after="0" w:line="240" w:lineRule="auto"/>
        <w:rPr>
          <w:rFonts w:ascii="Arial" w:eastAsia="Times New Roman" w:hAnsi="Arial" w:cs="Arial"/>
        </w:rPr>
      </w:pPr>
    </w:p>
    <w:p w:rsidR="00803761" w:rsidRDefault="00803761" w:rsidP="00786D6A">
      <w:pPr>
        <w:spacing w:after="0" w:line="240" w:lineRule="auto"/>
        <w:rPr>
          <w:rFonts w:ascii="Arial" w:eastAsia="Times New Roman" w:hAnsi="Arial" w:cs="Arial"/>
        </w:rPr>
      </w:pPr>
    </w:p>
    <w:p w:rsidR="00803761" w:rsidRDefault="00803761" w:rsidP="00786D6A">
      <w:pPr>
        <w:spacing w:after="0" w:line="240" w:lineRule="auto"/>
        <w:rPr>
          <w:rFonts w:ascii="Arial" w:eastAsia="Times New Roman" w:hAnsi="Arial" w:cs="Arial"/>
        </w:rPr>
      </w:pPr>
    </w:p>
    <w:p w:rsidR="00803761" w:rsidRDefault="00803761" w:rsidP="00786D6A">
      <w:pPr>
        <w:spacing w:after="0" w:line="240" w:lineRule="auto"/>
        <w:rPr>
          <w:rFonts w:ascii="Arial" w:eastAsia="Times New Roman" w:hAnsi="Arial" w:cs="Arial"/>
        </w:rPr>
      </w:pPr>
    </w:p>
    <w:p w:rsidR="00803761" w:rsidRDefault="00803761" w:rsidP="00786D6A">
      <w:pPr>
        <w:spacing w:after="0" w:line="240" w:lineRule="auto"/>
        <w:rPr>
          <w:rFonts w:ascii="Arial" w:eastAsia="Times New Roman" w:hAnsi="Arial" w:cs="Arial"/>
        </w:rPr>
      </w:pPr>
    </w:p>
    <w:p w:rsidR="008247A7" w:rsidRDefault="008247A7" w:rsidP="00786D6A">
      <w:pPr>
        <w:spacing w:after="0" w:line="240" w:lineRule="auto"/>
        <w:rPr>
          <w:rFonts w:ascii="Arial" w:eastAsia="Times New Roman" w:hAnsi="Arial" w:cs="Arial"/>
        </w:rPr>
      </w:pPr>
    </w:p>
    <w:p w:rsidR="008247A7" w:rsidRDefault="008247A7" w:rsidP="00786D6A">
      <w:pPr>
        <w:spacing w:after="0" w:line="240" w:lineRule="auto"/>
        <w:rPr>
          <w:rFonts w:ascii="Arial" w:eastAsia="Times New Roman" w:hAnsi="Arial" w:cs="Arial"/>
        </w:rPr>
      </w:pPr>
    </w:p>
    <w:p w:rsidR="008247A7" w:rsidRDefault="008247A7" w:rsidP="00786D6A">
      <w:pPr>
        <w:spacing w:after="0" w:line="240" w:lineRule="auto"/>
        <w:rPr>
          <w:rFonts w:ascii="Arial" w:eastAsia="Times New Roman" w:hAnsi="Arial" w:cs="Arial"/>
        </w:rPr>
      </w:pPr>
    </w:p>
    <w:p w:rsidR="00C86218" w:rsidRDefault="00C86218" w:rsidP="00786D6A">
      <w:pPr>
        <w:spacing w:after="0" w:line="240" w:lineRule="auto"/>
        <w:rPr>
          <w:rFonts w:ascii="Arial" w:eastAsia="Times New Roman" w:hAnsi="Arial" w:cs="Arial"/>
        </w:rPr>
      </w:pPr>
    </w:p>
    <w:p w:rsidR="00C86218" w:rsidRDefault="00C86218" w:rsidP="00786D6A">
      <w:pPr>
        <w:spacing w:after="0" w:line="240" w:lineRule="auto"/>
        <w:rPr>
          <w:rFonts w:ascii="Arial" w:eastAsia="Times New Roman" w:hAnsi="Arial" w:cs="Arial"/>
        </w:rPr>
      </w:pPr>
    </w:p>
    <w:p w:rsidR="00803761" w:rsidRDefault="00803761" w:rsidP="00786D6A">
      <w:pPr>
        <w:spacing w:after="0" w:line="240" w:lineRule="auto"/>
        <w:rPr>
          <w:rFonts w:ascii="Arial" w:eastAsia="Times New Roman" w:hAnsi="Arial" w:cs="Arial"/>
        </w:rPr>
      </w:pPr>
    </w:p>
    <w:p w:rsidR="00243BCC" w:rsidRDefault="00243BCC" w:rsidP="00786D6A">
      <w:pPr>
        <w:spacing w:after="0" w:line="240" w:lineRule="auto"/>
        <w:rPr>
          <w:rFonts w:ascii="Arial" w:eastAsia="Times New Roman" w:hAnsi="Arial" w:cs="Arial"/>
        </w:rPr>
      </w:pPr>
    </w:p>
    <w:p w:rsidR="00243BCC" w:rsidRDefault="00243BCC" w:rsidP="00786D6A">
      <w:pPr>
        <w:spacing w:after="0" w:line="240" w:lineRule="auto"/>
        <w:rPr>
          <w:rFonts w:ascii="Arial" w:eastAsia="Times New Roman" w:hAnsi="Arial" w:cs="Arial"/>
        </w:rPr>
      </w:pPr>
    </w:p>
    <w:p w:rsidR="00803761" w:rsidRPr="00B475E6" w:rsidRDefault="00803761" w:rsidP="00786D6A">
      <w:pPr>
        <w:spacing w:after="0" w:line="240" w:lineRule="auto"/>
        <w:rPr>
          <w:rFonts w:ascii="Arial" w:eastAsia="Times New Roman" w:hAnsi="Arial" w:cs="Arial"/>
        </w:rPr>
      </w:pPr>
    </w:p>
    <w:p w:rsidR="00466FDF" w:rsidRPr="00B475E6" w:rsidRDefault="002F6E0C" w:rsidP="00323917">
      <w:pPr>
        <w:spacing w:after="0" w:line="240" w:lineRule="auto"/>
        <w:rPr>
          <w:rFonts w:ascii="Arial" w:hAnsi="Arial" w:cs="Arial"/>
          <w:i/>
        </w:rPr>
      </w:pPr>
      <w:r w:rsidRPr="00B475E6">
        <w:rPr>
          <w:rFonts w:ascii="Arial" w:hAnsi="Arial" w:cs="Arial"/>
          <w:b/>
        </w:rPr>
        <w:t>Timeline/Scope and Sequence</w:t>
      </w:r>
      <w:r w:rsidRPr="00B475E6">
        <w:rPr>
          <w:rFonts w:ascii="Arial" w:hAnsi="Arial" w:cs="Arial"/>
        </w:rPr>
        <w:t xml:space="preserve">: </w:t>
      </w:r>
      <w:r w:rsidR="003341C9" w:rsidRPr="00B475E6">
        <w:rPr>
          <w:rFonts w:ascii="Arial" w:hAnsi="Arial" w:cs="Arial"/>
        </w:rPr>
        <w:t xml:space="preserve"> (this is subject to change)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8"/>
        <w:gridCol w:w="4140"/>
        <w:gridCol w:w="3060"/>
      </w:tblGrid>
      <w:tr w:rsidR="00AE7517" w:rsidRPr="00B475E6" w:rsidTr="00A77F69">
        <w:tc>
          <w:tcPr>
            <w:tcW w:w="1098" w:type="dxa"/>
            <w:shd w:val="clear" w:color="auto" w:fill="C4BC96" w:themeFill="background2" w:themeFillShade="BF"/>
          </w:tcPr>
          <w:p w:rsidR="00AE7517" w:rsidRPr="00B475E6" w:rsidRDefault="00AE7517" w:rsidP="002F6E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40" w:type="dxa"/>
            <w:shd w:val="clear" w:color="auto" w:fill="C4BC96" w:themeFill="background2" w:themeFillShade="BF"/>
          </w:tcPr>
          <w:p w:rsidR="00AE7517" w:rsidRPr="00B475E6" w:rsidRDefault="00AE7517" w:rsidP="009401EC">
            <w:pPr>
              <w:jc w:val="center"/>
              <w:rPr>
                <w:rFonts w:ascii="Arial" w:hAnsi="Arial" w:cs="Arial"/>
              </w:rPr>
            </w:pPr>
            <w:r w:rsidRPr="00B475E6">
              <w:rPr>
                <w:rFonts w:ascii="Arial" w:hAnsi="Arial" w:cs="Arial"/>
              </w:rPr>
              <w:t>TOPICS</w:t>
            </w:r>
          </w:p>
        </w:tc>
        <w:tc>
          <w:tcPr>
            <w:tcW w:w="3060" w:type="dxa"/>
            <w:shd w:val="clear" w:color="auto" w:fill="C4BC96" w:themeFill="background2" w:themeFillShade="BF"/>
          </w:tcPr>
          <w:p w:rsidR="00AE7517" w:rsidRPr="00B475E6" w:rsidRDefault="00AE7517" w:rsidP="009401EC">
            <w:pPr>
              <w:jc w:val="center"/>
              <w:rPr>
                <w:rFonts w:ascii="Arial" w:hAnsi="Arial" w:cs="Arial"/>
              </w:rPr>
            </w:pPr>
            <w:r w:rsidRPr="00B475E6">
              <w:rPr>
                <w:rFonts w:ascii="Arial" w:hAnsi="Arial" w:cs="Arial"/>
              </w:rPr>
              <w:t>Summative Assessments</w:t>
            </w:r>
          </w:p>
        </w:tc>
      </w:tr>
      <w:tr w:rsidR="00AE7517" w:rsidRPr="00B475E6" w:rsidTr="00A77F69">
        <w:trPr>
          <w:trHeight w:val="782"/>
        </w:trPr>
        <w:tc>
          <w:tcPr>
            <w:tcW w:w="1098" w:type="dxa"/>
            <w:vAlign w:val="center"/>
          </w:tcPr>
          <w:p w:rsidR="00AE7517" w:rsidRPr="00B475E6" w:rsidRDefault="00AE7517" w:rsidP="00323917">
            <w:pPr>
              <w:jc w:val="center"/>
              <w:rPr>
                <w:rFonts w:ascii="Arial" w:hAnsi="Arial" w:cs="Arial"/>
              </w:rPr>
            </w:pPr>
            <w:r w:rsidRPr="00B475E6">
              <w:rPr>
                <w:rFonts w:ascii="Arial" w:hAnsi="Arial" w:cs="Arial"/>
              </w:rPr>
              <w:t>Quarter One</w:t>
            </w:r>
          </w:p>
        </w:tc>
        <w:tc>
          <w:tcPr>
            <w:tcW w:w="4140" w:type="dxa"/>
            <w:vAlign w:val="center"/>
          </w:tcPr>
          <w:p w:rsidR="00AE7517" w:rsidRPr="00B475E6" w:rsidRDefault="00A77F69" w:rsidP="00042E3C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B475E6">
              <w:rPr>
                <w:rFonts w:ascii="Arial" w:hAnsi="Arial" w:cs="Arial"/>
              </w:rPr>
              <w:t>Lab Safety</w:t>
            </w:r>
          </w:p>
          <w:p w:rsidR="001A5296" w:rsidRPr="00B475E6" w:rsidRDefault="005F6ECE" w:rsidP="00042E3C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Natural Selection/Evolution</w:t>
            </w:r>
          </w:p>
          <w:p w:rsidR="00A77F69" w:rsidRPr="00B475E6" w:rsidRDefault="005F6ECE" w:rsidP="00042E3C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Ecology (Begin)</w:t>
            </w:r>
          </w:p>
          <w:p w:rsidR="00A77F69" w:rsidRPr="00B475E6" w:rsidRDefault="00A77F69" w:rsidP="005F6ECE">
            <w:pPr>
              <w:pStyle w:val="ListParagraph"/>
              <w:rPr>
                <w:rFonts w:ascii="Arial" w:hAnsi="Arial" w:cs="Arial"/>
              </w:rPr>
            </w:pPr>
          </w:p>
        </w:tc>
        <w:tc>
          <w:tcPr>
            <w:tcW w:w="3060" w:type="dxa"/>
            <w:vAlign w:val="center"/>
          </w:tcPr>
          <w:p w:rsidR="00AE7517" w:rsidRPr="00C86218" w:rsidRDefault="00C7536D" w:rsidP="00C86218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Arial" w:hAnsi="Arial" w:cs="Arial"/>
              </w:rPr>
            </w:pPr>
            <w:r w:rsidRPr="00C86218">
              <w:rPr>
                <w:rFonts w:ascii="Arial" w:hAnsi="Arial" w:cs="Arial"/>
              </w:rPr>
              <w:t xml:space="preserve">Lab Safety </w:t>
            </w:r>
            <w:r w:rsidR="00F13C79" w:rsidRPr="00C86218">
              <w:rPr>
                <w:rFonts w:ascii="Arial" w:hAnsi="Arial" w:cs="Arial"/>
              </w:rPr>
              <w:t>Test</w:t>
            </w:r>
          </w:p>
          <w:p w:rsidR="00F13C79" w:rsidRPr="00C86218" w:rsidRDefault="0011398E" w:rsidP="0011398E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Evolution </w:t>
            </w:r>
            <w:r w:rsidR="004F5855" w:rsidRPr="00C86218">
              <w:rPr>
                <w:rFonts w:ascii="Arial" w:hAnsi="Arial" w:cs="Arial"/>
              </w:rPr>
              <w:t>Lab Analysis</w:t>
            </w:r>
          </w:p>
          <w:p w:rsidR="00F13C79" w:rsidRPr="00C86218" w:rsidRDefault="009D66EE" w:rsidP="00C86218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Arial" w:hAnsi="Arial" w:cs="Arial"/>
              </w:rPr>
            </w:pPr>
            <w:r w:rsidRPr="00C86218">
              <w:rPr>
                <w:rFonts w:ascii="Arial" w:hAnsi="Arial" w:cs="Arial"/>
              </w:rPr>
              <w:t>Inner Fish Analysis</w:t>
            </w:r>
          </w:p>
          <w:p w:rsidR="009D66EE" w:rsidRPr="00C86218" w:rsidRDefault="009D66EE" w:rsidP="00C86218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C86218">
              <w:rPr>
                <w:rFonts w:ascii="Arial" w:hAnsi="Arial" w:cs="Arial"/>
              </w:rPr>
              <w:t xml:space="preserve">Cladogram </w:t>
            </w:r>
            <w:r w:rsidR="00D40BB5" w:rsidRPr="00C86218">
              <w:rPr>
                <w:rFonts w:ascii="Arial" w:hAnsi="Arial" w:cs="Arial"/>
              </w:rPr>
              <w:t>Analysis</w:t>
            </w:r>
            <w:r w:rsidRPr="00C86218">
              <w:rPr>
                <w:rFonts w:ascii="Arial" w:hAnsi="Arial" w:cs="Arial"/>
              </w:rPr>
              <w:t xml:space="preserve"> </w:t>
            </w:r>
          </w:p>
          <w:p w:rsidR="009D66EE" w:rsidRPr="00B475E6" w:rsidRDefault="009D66EE" w:rsidP="0050622C">
            <w:pPr>
              <w:jc w:val="both"/>
              <w:rPr>
                <w:rFonts w:ascii="Arial" w:hAnsi="Arial" w:cs="Arial"/>
              </w:rPr>
            </w:pPr>
          </w:p>
        </w:tc>
      </w:tr>
      <w:tr w:rsidR="00AE7517" w:rsidRPr="00B475E6" w:rsidTr="005F6ECE">
        <w:trPr>
          <w:trHeight w:val="665"/>
        </w:trPr>
        <w:tc>
          <w:tcPr>
            <w:tcW w:w="1098" w:type="dxa"/>
            <w:vAlign w:val="center"/>
          </w:tcPr>
          <w:p w:rsidR="00AE7517" w:rsidRPr="00B475E6" w:rsidRDefault="00AE7517" w:rsidP="00C967C4">
            <w:pPr>
              <w:jc w:val="center"/>
              <w:rPr>
                <w:rFonts w:ascii="Arial" w:hAnsi="Arial" w:cs="Arial"/>
              </w:rPr>
            </w:pPr>
            <w:r w:rsidRPr="00B475E6">
              <w:rPr>
                <w:rFonts w:ascii="Arial" w:hAnsi="Arial" w:cs="Arial"/>
              </w:rPr>
              <w:t>Quarter Two</w:t>
            </w:r>
          </w:p>
        </w:tc>
        <w:tc>
          <w:tcPr>
            <w:tcW w:w="4140" w:type="dxa"/>
            <w:vAlign w:val="center"/>
          </w:tcPr>
          <w:p w:rsidR="005F6ECE" w:rsidRDefault="005F6ECE" w:rsidP="00E07A27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Ecology (Finish)</w:t>
            </w:r>
          </w:p>
          <w:p w:rsidR="00A77F69" w:rsidRDefault="005F6ECE" w:rsidP="005F6ECE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Cell Transport</w:t>
            </w:r>
            <w:r w:rsidR="00AE7517" w:rsidRPr="005F6ECE">
              <w:rPr>
                <w:rFonts w:ascii="Arial" w:hAnsi="Arial" w:cs="Arial"/>
              </w:rPr>
              <w:t xml:space="preserve"> </w:t>
            </w:r>
          </w:p>
          <w:p w:rsidR="00D40BB5" w:rsidRPr="005F6ECE" w:rsidRDefault="00D40BB5" w:rsidP="005F6ECE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Biochemistry (Start)</w:t>
            </w:r>
          </w:p>
        </w:tc>
        <w:tc>
          <w:tcPr>
            <w:tcW w:w="3060" w:type="dxa"/>
            <w:vAlign w:val="center"/>
          </w:tcPr>
          <w:p w:rsidR="00803761" w:rsidRPr="00C86218" w:rsidRDefault="00803761" w:rsidP="00C86218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C86218">
              <w:rPr>
                <w:rFonts w:ascii="Arial" w:hAnsi="Arial" w:cs="Arial"/>
              </w:rPr>
              <w:t>Environmental Impact Project</w:t>
            </w:r>
          </w:p>
          <w:p w:rsidR="00803761" w:rsidRPr="00C86218" w:rsidRDefault="00803761" w:rsidP="00C86218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C86218">
              <w:rPr>
                <w:rFonts w:ascii="Arial" w:hAnsi="Arial" w:cs="Arial"/>
              </w:rPr>
              <w:t>Egg Lab Analysis</w:t>
            </w:r>
          </w:p>
          <w:p w:rsidR="00803761" w:rsidRPr="00C86218" w:rsidRDefault="00803761" w:rsidP="00C86218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C86218">
              <w:rPr>
                <w:rFonts w:ascii="Arial" w:hAnsi="Arial" w:cs="Arial"/>
              </w:rPr>
              <w:t>Dialysis Tubing Lab Analysis</w:t>
            </w:r>
          </w:p>
          <w:p w:rsidR="00803761" w:rsidRPr="00C86218" w:rsidRDefault="00803761" w:rsidP="00C86218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C86218">
              <w:rPr>
                <w:rFonts w:ascii="Arial" w:hAnsi="Arial" w:cs="Arial"/>
              </w:rPr>
              <w:t>Unit Test</w:t>
            </w:r>
          </w:p>
        </w:tc>
      </w:tr>
      <w:tr w:rsidR="00354DB8" w:rsidRPr="00B475E6" w:rsidTr="00A77F69">
        <w:trPr>
          <w:trHeight w:val="800"/>
        </w:trPr>
        <w:tc>
          <w:tcPr>
            <w:tcW w:w="1098" w:type="dxa"/>
            <w:vAlign w:val="center"/>
          </w:tcPr>
          <w:p w:rsidR="00354DB8" w:rsidRPr="00B475E6" w:rsidRDefault="00B475E6" w:rsidP="00C967C4">
            <w:pPr>
              <w:jc w:val="center"/>
              <w:rPr>
                <w:rFonts w:ascii="Arial" w:hAnsi="Arial" w:cs="Arial"/>
              </w:rPr>
            </w:pPr>
            <w:r w:rsidRPr="00B475E6">
              <w:rPr>
                <w:rFonts w:ascii="Arial" w:hAnsi="Arial" w:cs="Arial"/>
              </w:rPr>
              <w:t>Quarter Three</w:t>
            </w:r>
          </w:p>
        </w:tc>
        <w:tc>
          <w:tcPr>
            <w:tcW w:w="4140" w:type="dxa"/>
            <w:vAlign w:val="center"/>
          </w:tcPr>
          <w:p w:rsidR="001A5296" w:rsidRDefault="005F6ECE" w:rsidP="00E07A27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Biochemistry</w:t>
            </w:r>
            <w:r w:rsidR="00D40BB5">
              <w:rPr>
                <w:rFonts w:ascii="Arial" w:hAnsi="Arial" w:cs="Arial"/>
              </w:rPr>
              <w:t xml:space="preserve"> (Finish)</w:t>
            </w:r>
          </w:p>
          <w:p w:rsidR="005F6ECE" w:rsidRDefault="005F6ECE" w:rsidP="00E07A27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Metabolism</w:t>
            </w:r>
          </w:p>
          <w:p w:rsidR="00D40BB5" w:rsidRPr="00B475E6" w:rsidRDefault="00D40BB5" w:rsidP="00E07A27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Cell Reproduction</w:t>
            </w:r>
          </w:p>
        </w:tc>
        <w:tc>
          <w:tcPr>
            <w:tcW w:w="3060" w:type="dxa"/>
            <w:vAlign w:val="center"/>
          </w:tcPr>
          <w:p w:rsidR="00354DB8" w:rsidRPr="00C86218" w:rsidRDefault="00C86218" w:rsidP="00C86218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C86218">
              <w:rPr>
                <w:rFonts w:ascii="Arial" w:hAnsi="Arial" w:cs="Arial"/>
              </w:rPr>
              <w:t>Formal Lab Report</w:t>
            </w:r>
          </w:p>
          <w:p w:rsidR="00C86218" w:rsidRPr="00C86218" w:rsidRDefault="00C86218" w:rsidP="00C86218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C86218">
              <w:rPr>
                <w:rFonts w:ascii="Arial" w:hAnsi="Arial" w:cs="Arial"/>
              </w:rPr>
              <w:t>Models Test</w:t>
            </w:r>
          </w:p>
          <w:p w:rsidR="00C86218" w:rsidRDefault="00C86218" w:rsidP="00C86218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C86218">
              <w:rPr>
                <w:rFonts w:ascii="Arial" w:hAnsi="Arial" w:cs="Arial"/>
              </w:rPr>
              <w:t>Unit Test</w:t>
            </w:r>
          </w:p>
          <w:p w:rsidR="00D40BB5" w:rsidRPr="00C86218" w:rsidRDefault="00D40BB5" w:rsidP="00C86218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Genetic Disease Project</w:t>
            </w:r>
          </w:p>
        </w:tc>
      </w:tr>
      <w:tr w:rsidR="00354DB8" w:rsidRPr="00B475E6" w:rsidTr="00A77F69">
        <w:trPr>
          <w:trHeight w:val="800"/>
        </w:trPr>
        <w:tc>
          <w:tcPr>
            <w:tcW w:w="1098" w:type="dxa"/>
            <w:vAlign w:val="center"/>
          </w:tcPr>
          <w:p w:rsidR="00354DB8" w:rsidRPr="00B475E6" w:rsidRDefault="00B475E6" w:rsidP="00C967C4">
            <w:pPr>
              <w:jc w:val="center"/>
              <w:rPr>
                <w:rFonts w:ascii="Arial" w:hAnsi="Arial" w:cs="Arial"/>
              </w:rPr>
            </w:pPr>
            <w:r w:rsidRPr="00B475E6">
              <w:rPr>
                <w:rFonts w:ascii="Arial" w:hAnsi="Arial" w:cs="Arial"/>
              </w:rPr>
              <w:t>Quarter Four</w:t>
            </w:r>
          </w:p>
        </w:tc>
        <w:tc>
          <w:tcPr>
            <w:tcW w:w="4140" w:type="dxa"/>
            <w:vAlign w:val="center"/>
          </w:tcPr>
          <w:p w:rsidR="00F13C79" w:rsidRDefault="005F6ECE" w:rsidP="00E07A27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Genetics</w:t>
            </w:r>
          </w:p>
          <w:p w:rsidR="005F6ECE" w:rsidRPr="00B475E6" w:rsidRDefault="005F6ECE" w:rsidP="00E07A27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DNA/RNA/Protein Synthesis</w:t>
            </w:r>
          </w:p>
        </w:tc>
        <w:tc>
          <w:tcPr>
            <w:tcW w:w="3060" w:type="dxa"/>
            <w:vAlign w:val="center"/>
          </w:tcPr>
          <w:p w:rsidR="00B02C38" w:rsidRPr="00D40BB5" w:rsidRDefault="00D40BB5" w:rsidP="00D40BB5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D40BB5">
              <w:rPr>
                <w:rFonts w:ascii="Arial" w:hAnsi="Arial" w:cs="Arial"/>
              </w:rPr>
              <w:t>Punnett Squares</w:t>
            </w:r>
          </w:p>
          <w:p w:rsidR="00D40BB5" w:rsidRPr="00D40BB5" w:rsidRDefault="00D40BB5" w:rsidP="00D40BB5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D40BB5">
              <w:rPr>
                <w:rFonts w:ascii="Arial" w:hAnsi="Arial" w:cs="Arial"/>
              </w:rPr>
              <w:t>Pedigree Charts</w:t>
            </w:r>
          </w:p>
          <w:p w:rsidR="00D40BB5" w:rsidRPr="00D40BB5" w:rsidRDefault="00D40BB5" w:rsidP="00D40BB5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D40BB5">
              <w:rPr>
                <w:rFonts w:ascii="Arial" w:hAnsi="Arial" w:cs="Arial"/>
              </w:rPr>
              <w:t>DNA/RNA/Protein Synthesis Project</w:t>
            </w:r>
          </w:p>
        </w:tc>
      </w:tr>
    </w:tbl>
    <w:p w:rsidR="00B475E6" w:rsidRDefault="00B475E6" w:rsidP="00223E4B">
      <w:pPr>
        <w:spacing w:after="0" w:line="240" w:lineRule="auto"/>
        <w:rPr>
          <w:rFonts w:ascii="Arial" w:eastAsia="Calibri" w:hAnsi="Arial" w:cs="Arial"/>
          <w:b/>
        </w:rPr>
      </w:pPr>
    </w:p>
    <w:p w:rsidR="00223E4B" w:rsidRPr="00B475E6" w:rsidRDefault="00223E4B" w:rsidP="00223E4B">
      <w:pPr>
        <w:spacing w:after="0" w:line="240" w:lineRule="auto"/>
        <w:rPr>
          <w:rFonts w:ascii="Arial" w:eastAsia="Calibri" w:hAnsi="Arial" w:cs="Arial"/>
          <w:b/>
        </w:rPr>
      </w:pPr>
      <w:r w:rsidRPr="00B475E6">
        <w:rPr>
          <w:rFonts w:ascii="Arial" w:eastAsia="Calibri" w:hAnsi="Arial" w:cs="Arial"/>
          <w:b/>
        </w:rPr>
        <w:t>Text</w:t>
      </w:r>
    </w:p>
    <w:p w:rsidR="00223E4B" w:rsidRPr="00B475E6" w:rsidRDefault="00223E4B" w:rsidP="00223E4B">
      <w:pPr>
        <w:spacing w:after="0" w:line="240" w:lineRule="auto"/>
        <w:rPr>
          <w:rFonts w:ascii="Arial" w:eastAsia="Times New Roman" w:hAnsi="Arial" w:cs="Arial"/>
        </w:rPr>
      </w:pPr>
      <w:proofErr w:type="spellStart"/>
      <w:proofErr w:type="gramStart"/>
      <w:r w:rsidRPr="00B475E6">
        <w:rPr>
          <w:rFonts w:ascii="Arial" w:eastAsia="Times New Roman" w:hAnsi="Arial" w:cs="Arial"/>
        </w:rPr>
        <w:t>Postlethwait</w:t>
      </w:r>
      <w:proofErr w:type="spellEnd"/>
      <w:r w:rsidRPr="00B475E6">
        <w:rPr>
          <w:rFonts w:ascii="Arial" w:eastAsia="Times New Roman" w:hAnsi="Arial" w:cs="Arial"/>
        </w:rPr>
        <w:t>, John H.; and Janet L. Hopson.</w:t>
      </w:r>
      <w:proofErr w:type="gramEnd"/>
      <w:r w:rsidRPr="00B475E6">
        <w:rPr>
          <w:rFonts w:ascii="Arial" w:eastAsia="Times New Roman" w:hAnsi="Arial" w:cs="Arial"/>
        </w:rPr>
        <w:t xml:space="preserve"> </w:t>
      </w:r>
      <w:proofErr w:type="gramStart"/>
      <w:r w:rsidRPr="00B475E6">
        <w:rPr>
          <w:rFonts w:ascii="Arial" w:eastAsia="Times New Roman" w:hAnsi="Arial" w:cs="Arial"/>
          <w:u w:val="single"/>
        </w:rPr>
        <w:t>Modern Biology.</w:t>
      </w:r>
      <w:proofErr w:type="gramEnd"/>
      <w:r w:rsidRPr="00B475E6">
        <w:rPr>
          <w:rFonts w:ascii="Arial" w:eastAsia="Times New Roman" w:hAnsi="Arial" w:cs="Arial"/>
        </w:rPr>
        <w:t xml:space="preserve"> Holt, Reinhart and Winston, New York, New York: 2006.</w:t>
      </w:r>
    </w:p>
    <w:p w:rsidR="00223E4B" w:rsidRPr="00B475E6" w:rsidRDefault="00223E4B" w:rsidP="00223E4B">
      <w:pPr>
        <w:spacing w:after="0" w:line="240" w:lineRule="auto"/>
        <w:rPr>
          <w:rFonts w:ascii="Arial" w:eastAsia="Times New Roman" w:hAnsi="Arial" w:cs="Arial"/>
        </w:rPr>
      </w:pPr>
    </w:p>
    <w:p w:rsidR="00223E4B" w:rsidRPr="00B475E6" w:rsidRDefault="00223E4B" w:rsidP="00223E4B">
      <w:pPr>
        <w:numPr>
          <w:ilvl w:val="0"/>
          <w:numId w:val="17"/>
        </w:numPr>
        <w:spacing w:after="0" w:line="240" w:lineRule="auto"/>
        <w:contextualSpacing/>
        <w:rPr>
          <w:rFonts w:ascii="Arial" w:eastAsia="Times New Roman" w:hAnsi="Arial" w:cs="Arial"/>
        </w:rPr>
      </w:pPr>
      <w:r w:rsidRPr="00B475E6">
        <w:rPr>
          <w:rFonts w:ascii="Arial" w:eastAsia="Times New Roman" w:hAnsi="Arial" w:cs="Arial"/>
        </w:rPr>
        <w:t>This will be available either as a book or CD.</w:t>
      </w:r>
    </w:p>
    <w:p w:rsidR="00B02C38" w:rsidRPr="00B475E6" w:rsidRDefault="00B02C38" w:rsidP="00B475E6">
      <w:pPr>
        <w:spacing w:after="0" w:line="240" w:lineRule="auto"/>
        <w:ind w:left="720"/>
        <w:contextualSpacing/>
        <w:rPr>
          <w:rFonts w:ascii="Arial" w:eastAsia="Times New Roman" w:hAnsi="Arial" w:cs="Arial"/>
        </w:rPr>
      </w:pPr>
    </w:p>
    <w:p w:rsidR="00B475E6" w:rsidRPr="00B475E6" w:rsidRDefault="00B475E6" w:rsidP="00C87EC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</w:p>
    <w:p w:rsidR="00B475E6" w:rsidRPr="00B475E6" w:rsidRDefault="00B475E6" w:rsidP="00C87EC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</w:p>
    <w:p w:rsidR="00B475E6" w:rsidRPr="00B475E6" w:rsidRDefault="00B475E6" w:rsidP="00C87EC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</w:p>
    <w:p w:rsidR="00B475E6" w:rsidRPr="00B475E6" w:rsidRDefault="00B475E6" w:rsidP="00C87EC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</w:p>
    <w:p w:rsidR="00B475E6" w:rsidRPr="00B475E6" w:rsidRDefault="00B475E6" w:rsidP="00C87EC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</w:p>
    <w:p w:rsidR="00B475E6" w:rsidRPr="00B475E6" w:rsidRDefault="00B475E6" w:rsidP="00C87EC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</w:p>
    <w:p w:rsidR="00B475E6" w:rsidRPr="00B475E6" w:rsidRDefault="00B475E6" w:rsidP="00C87EC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</w:p>
    <w:p w:rsidR="00B475E6" w:rsidRPr="00B475E6" w:rsidRDefault="00B475E6" w:rsidP="00C87EC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</w:p>
    <w:p w:rsidR="00B475E6" w:rsidRPr="00B475E6" w:rsidRDefault="00B475E6" w:rsidP="00C87EC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</w:p>
    <w:p w:rsidR="00B475E6" w:rsidRPr="00B475E6" w:rsidRDefault="00B475E6" w:rsidP="00C87EC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</w:p>
    <w:p w:rsidR="00B475E6" w:rsidRPr="00B475E6" w:rsidRDefault="00B475E6" w:rsidP="00C87EC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</w:p>
    <w:p w:rsidR="00B475E6" w:rsidRPr="00B475E6" w:rsidRDefault="00B475E6" w:rsidP="00C87EC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</w:p>
    <w:p w:rsidR="00B475E6" w:rsidRPr="00B475E6" w:rsidRDefault="00B475E6" w:rsidP="00C87EC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</w:p>
    <w:p w:rsidR="00B475E6" w:rsidRDefault="00B475E6" w:rsidP="00C87EC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</w:p>
    <w:p w:rsidR="00B475E6" w:rsidRPr="00B475E6" w:rsidRDefault="00B475E6" w:rsidP="00C87EC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</w:p>
    <w:p w:rsidR="00B475E6" w:rsidRPr="00B475E6" w:rsidRDefault="00B475E6" w:rsidP="00C87EC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</w:p>
    <w:p w:rsidR="00C87EC5" w:rsidRPr="00B475E6" w:rsidRDefault="00FD7C6B" w:rsidP="00C87EC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  <w:r w:rsidRPr="00B475E6">
        <w:rPr>
          <w:rFonts w:ascii="Arial" w:eastAsia="Times New Roman" w:hAnsi="Arial" w:cs="Arial"/>
        </w:rPr>
        <w:t xml:space="preserve">I have read the syllabus and classroom </w:t>
      </w:r>
      <w:r w:rsidR="00C87EC5" w:rsidRPr="00B475E6">
        <w:rPr>
          <w:rFonts w:ascii="Arial" w:eastAsia="Times New Roman" w:hAnsi="Arial" w:cs="Arial"/>
        </w:rPr>
        <w:t xml:space="preserve">expectations for </w:t>
      </w:r>
      <w:r w:rsidR="00BC39DB" w:rsidRPr="00B475E6">
        <w:rPr>
          <w:rFonts w:ascii="Arial" w:eastAsia="Times New Roman" w:hAnsi="Arial" w:cs="Arial"/>
        </w:rPr>
        <w:t>Biology.</w:t>
      </w:r>
    </w:p>
    <w:p w:rsidR="00C87EC5" w:rsidRPr="00B475E6" w:rsidRDefault="00C87EC5" w:rsidP="00C87EC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</w:p>
    <w:p w:rsidR="00C87EC5" w:rsidRPr="00B475E6" w:rsidRDefault="00C87EC5" w:rsidP="00C87EC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  <w:r w:rsidRPr="00B475E6">
        <w:rPr>
          <w:rFonts w:ascii="Arial" w:eastAsia="Times New Roman" w:hAnsi="Arial" w:cs="Arial"/>
        </w:rPr>
        <w:t>Student Signature: __________________________________________</w:t>
      </w:r>
      <w:proofErr w:type="gramStart"/>
      <w:r w:rsidRPr="00B475E6">
        <w:rPr>
          <w:rFonts w:ascii="Arial" w:eastAsia="Times New Roman" w:hAnsi="Arial" w:cs="Arial"/>
        </w:rPr>
        <w:t>_  Date</w:t>
      </w:r>
      <w:proofErr w:type="gramEnd"/>
      <w:r w:rsidRPr="00B475E6">
        <w:rPr>
          <w:rFonts w:ascii="Arial" w:eastAsia="Times New Roman" w:hAnsi="Arial" w:cs="Arial"/>
        </w:rPr>
        <w:t>: _______</w:t>
      </w:r>
    </w:p>
    <w:p w:rsidR="00C87EC5" w:rsidRPr="00B475E6" w:rsidRDefault="00C87EC5" w:rsidP="00C87EC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</w:p>
    <w:p w:rsidR="00C87EC5" w:rsidRPr="00B475E6" w:rsidRDefault="00C87EC5" w:rsidP="00C87EC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  <w:r w:rsidRPr="00B475E6">
        <w:rPr>
          <w:rFonts w:ascii="Arial" w:eastAsia="Times New Roman" w:hAnsi="Arial" w:cs="Arial"/>
        </w:rPr>
        <w:t>Student Name (print</w:t>
      </w:r>
      <w:proofErr w:type="gramStart"/>
      <w:r w:rsidRPr="00B475E6">
        <w:rPr>
          <w:rFonts w:ascii="Arial" w:eastAsia="Times New Roman" w:hAnsi="Arial" w:cs="Arial"/>
        </w:rPr>
        <w:t>)_</w:t>
      </w:r>
      <w:proofErr w:type="gramEnd"/>
      <w:r w:rsidRPr="00B475E6">
        <w:rPr>
          <w:rFonts w:ascii="Arial" w:eastAsia="Times New Roman" w:hAnsi="Arial" w:cs="Arial"/>
        </w:rPr>
        <w:t>_______________________________________</w:t>
      </w:r>
    </w:p>
    <w:p w:rsidR="00C87EC5" w:rsidRPr="00B475E6" w:rsidRDefault="00C87EC5" w:rsidP="00C87EC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</w:p>
    <w:p w:rsidR="00C87EC5" w:rsidRPr="00B475E6" w:rsidRDefault="00C87EC5" w:rsidP="00C87EC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  <w:r w:rsidRPr="00B475E6">
        <w:rPr>
          <w:rFonts w:ascii="Arial" w:eastAsia="Times New Roman" w:hAnsi="Arial" w:cs="Arial"/>
        </w:rPr>
        <w:t>Parent/Guardian Signature: ___________________________________</w:t>
      </w:r>
      <w:proofErr w:type="gramStart"/>
      <w:r w:rsidRPr="00B475E6">
        <w:rPr>
          <w:rFonts w:ascii="Arial" w:eastAsia="Times New Roman" w:hAnsi="Arial" w:cs="Arial"/>
        </w:rPr>
        <w:t>_  Date</w:t>
      </w:r>
      <w:proofErr w:type="gramEnd"/>
      <w:r w:rsidRPr="00B475E6">
        <w:rPr>
          <w:rFonts w:ascii="Arial" w:eastAsia="Times New Roman" w:hAnsi="Arial" w:cs="Arial"/>
        </w:rPr>
        <w:t>: _______</w:t>
      </w:r>
    </w:p>
    <w:p w:rsidR="00C87EC5" w:rsidRPr="00B475E6" w:rsidRDefault="00C87EC5" w:rsidP="00C87EC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</w:p>
    <w:p w:rsidR="00C87EC5" w:rsidRPr="00B475E6" w:rsidRDefault="00C87EC5" w:rsidP="00C87EC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  <w:r w:rsidRPr="00B475E6">
        <w:rPr>
          <w:rFonts w:ascii="Arial" w:eastAsia="Times New Roman" w:hAnsi="Arial" w:cs="Arial"/>
        </w:rPr>
        <w:t>Parent/Guardian name (print</w:t>
      </w:r>
      <w:proofErr w:type="gramStart"/>
      <w:r w:rsidRPr="00B475E6">
        <w:rPr>
          <w:rFonts w:ascii="Arial" w:eastAsia="Times New Roman" w:hAnsi="Arial" w:cs="Arial"/>
        </w:rPr>
        <w:t>)_</w:t>
      </w:r>
      <w:proofErr w:type="gramEnd"/>
      <w:r w:rsidRPr="00B475E6">
        <w:rPr>
          <w:rFonts w:ascii="Arial" w:eastAsia="Times New Roman" w:hAnsi="Arial" w:cs="Arial"/>
        </w:rPr>
        <w:t>_________________________________</w:t>
      </w:r>
    </w:p>
    <w:p w:rsidR="00C87EC5" w:rsidRPr="00B475E6" w:rsidRDefault="00C87EC5" w:rsidP="00C87EC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</w:p>
    <w:p w:rsidR="00CE7BE7" w:rsidRDefault="00C87EC5" w:rsidP="00C87EC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  <w:r w:rsidRPr="00B475E6">
        <w:rPr>
          <w:rFonts w:ascii="Arial" w:eastAsia="Times New Roman" w:hAnsi="Arial" w:cs="Arial"/>
        </w:rPr>
        <w:t>Best contact for parent/guardian:</w:t>
      </w:r>
      <w:r w:rsidR="00CE7BE7">
        <w:rPr>
          <w:rFonts w:ascii="Arial" w:eastAsia="Times New Roman" w:hAnsi="Arial" w:cs="Arial"/>
          <w:u w:val="single"/>
        </w:rPr>
        <w:tab/>
      </w:r>
      <w:r w:rsidR="00CE7BE7">
        <w:rPr>
          <w:rFonts w:ascii="Arial" w:eastAsia="Times New Roman" w:hAnsi="Arial" w:cs="Arial"/>
          <w:u w:val="single"/>
        </w:rPr>
        <w:tab/>
      </w:r>
      <w:r w:rsidR="00CE7BE7">
        <w:rPr>
          <w:rFonts w:ascii="Arial" w:eastAsia="Times New Roman" w:hAnsi="Arial" w:cs="Arial"/>
          <w:u w:val="single"/>
        </w:rPr>
        <w:tab/>
      </w:r>
      <w:r w:rsidR="00CE7BE7">
        <w:rPr>
          <w:rFonts w:ascii="Arial" w:eastAsia="Times New Roman" w:hAnsi="Arial" w:cs="Arial"/>
          <w:u w:val="single"/>
        </w:rPr>
        <w:tab/>
      </w:r>
      <w:r w:rsidR="00CE7BE7">
        <w:rPr>
          <w:rFonts w:ascii="Arial" w:eastAsia="Times New Roman" w:hAnsi="Arial" w:cs="Arial"/>
          <w:u w:val="single"/>
        </w:rPr>
        <w:tab/>
        <w:t xml:space="preserve">    </w:t>
      </w:r>
      <w:r w:rsidR="00CE7BE7">
        <w:rPr>
          <w:rFonts w:ascii="Arial" w:eastAsia="Times New Roman" w:hAnsi="Arial" w:cs="Arial"/>
        </w:rPr>
        <w:t xml:space="preserve"> Time of Day:</w:t>
      </w:r>
      <w:r w:rsidR="00CE7BE7">
        <w:rPr>
          <w:rFonts w:ascii="Arial" w:eastAsia="Times New Roman" w:hAnsi="Arial" w:cs="Arial"/>
          <w:u w:val="single"/>
        </w:rPr>
        <w:tab/>
      </w:r>
      <w:r w:rsidR="00CE7BE7">
        <w:rPr>
          <w:rFonts w:ascii="Arial" w:eastAsia="Times New Roman" w:hAnsi="Arial" w:cs="Arial"/>
          <w:u w:val="single"/>
        </w:rPr>
        <w:tab/>
      </w:r>
      <w:r w:rsidRPr="00B475E6">
        <w:rPr>
          <w:rFonts w:ascii="Arial" w:eastAsia="Times New Roman" w:hAnsi="Arial" w:cs="Arial"/>
        </w:rPr>
        <w:t xml:space="preserve">  </w:t>
      </w:r>
    </w:p>
    <w:p w:rsidR="00CE7BE7" w:rsidRDefault="00CE7BE7" w:rsidP="00C87EC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</w:p>
    <w:p w:rsidR="00C87EC5" w:rsidRPr="00B475E6" w:rsidRDefault="00C87EC5" w:rsidP="00C87EC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  <w:r w:rsidRPr="00B475E6">
        <w:rPr>
          <w:rFonts w:ascii="Arial" w:eastAsia="Times New Roman" w:hAnsi="Arial" w:cs="Arial"/>
        </w:rPr>
        <w:t>Phone</w:t>
      </w:r>
      <w:proofErr w:type="gramStart"/>
      <w:r w:rsidRPr="00B475E6">
        <w:rPr>
          <w:rFonts w:ascii="Arial" w:eastAsia="Times New Roman" w:hAnsi="Arial" w:cs="Arial"/>
        </w:rPr>
        <w:t>:_</w:t>
      </w:r>
      <w:proofErr w:type="gramEnd"/>
      <w:r w:rsidRPr="00B475E6">
        <w:rPr>
          <w:rFonts w:ascii="Arial" w:eastAsia="Times New Roman" w:hAnsi="Arial" w:cs="Arial"/>
        </w:rPr>
        <w:t>_________________; email:________________________</w:t>
      </w:r>
    </w:p>
    <w:p w:rsidR="00C87EC5" w:rsidRPr="00B475E6" w:rsidRDefault="00C87EC5" w:rsidP="00C87EC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</w:p>
    <w:p w:rsidR="00C87EC5" w:rsidRPr="00B475E6" w:rsidRDefault="00C87EC5" w:rsidP="00C87EC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</w:rPr>
      </w:pPr>
    </w:p>
    <w:p w:rsidR="00C87EC5" w:rsidRPr="00B475E6" w:rsidRDefault="00C87EC5" w:rsidP="00C87EC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</w:p>
    <w:p w:rsidR="00C87EC5" w:rsidRPr="00B475E6" w:rsidRDefault="00C87EC5" w:rsidP="00C87EC5">
      <w:pPr>
        <w:spacing w:after="0" w:line="240" w:lineRule="auto"/>
        <w:rPr>
          <w:rFonts w:ascii="Arial" w:eastAsia="Times New Roman" w:hAnsi="Arial" w:cs="Arial"/>
          <w:b/>
        </w:rPr>
      </w:pPr>
      <w:r w:rsidRPr="00B475E6">
        <w:rPr>
          <w:rFonts w:ascii="Arial" w:eastAsia="Times New Roman" w:hAnsi="Arial" w:cs="Arial"/>
          <w:b/>
        </w:rPr>
        <w:t>Field Trip Permission</w:t>
      </w:r>
    </w:p>
    <w:p w:rsidR="00C87EC5" w:rsidRPr="00B475E6" w:rsidRDefault="00C87EC5" w:rsidP="00C87EC5">
      <w:pPr>
        <w:spacing w:after="0" w:line="240" w:lineRule="auto"/>
        <w:rPr>
          <w:rFonts w:ascii="Arial" w:eastAsia="Times New Roman" w:hAnsi="Arial" w:cs="Arial"/>
        </w:rPr>
      </w:pPr>
      <w:r w:rsidRPr="00B475E6">
        <w:rPr>
          <w:rFonts w:ascii="Arial" w:eastAsia="Times New Roman" w:hAnsi="Arial" w:cs="Arial"/>
        </w:rPr>
        <w:t xml:space="preserve">Throughout this course we may be taking some trips off campus to places such as Fox Forest or the river.  This is a generic permission slip to grant your students permission to travel off campus with his or her </w:t>
      </w:r>
      <w:r w:rsidR="00BC39DB" w:rsidRPr="00B475E6">
        <w:rPr>
          <w:rFonts w:ascii="Arial" w:eastAsia="Times New Roman" w:hAnsi="Arial" w:cs="Arial"/>
        </w:rPr>
        <w:t xml:space="preserve">Biology </w:t>
      </w:r>
      <w:r w:rsidRPr="00B475E6">
        <w:rPr>
          <w:rFonts w:ascii="Arial" w:eastAsia="Times New Roman" w:hAnsi="Arial" w:cs="Arial"/>
        </w:rPr>
        <w:t xml:space="preserve">class.  By signing this you are agreeing that your student may participate in these short trips.  Any more substantial trips will have a slip sent home prior to the trip. </w:t>
      </w:r>
    </w:p>
    <w:p w:rsidR="00C87EC5" w:rsidRPr="00B475E6" w:rsidRDefault="00C87EC5" w:rsidP="00C87EC5">
      <w:pPr>
        <w:spacing w:after="0" w:line="240" w:lineRule="auto"/>
        <w:rPr>
          <w:rFonts w:ascii="Arial" w:eastAsia="Times New Roman" w:hAnsi="Arial" w:cs="Arial"/>
        </w:rPr>
      </w:pPr>
    </w:p>
    <w:p w:rsidR="00C87EC5" w:rsidRPr="00B475E6" w:rsidRDefault="00C87EC5" w:rsidP="00C87EC5">
      <w:pPr>
        <w:spacing w:after="0" w:line="240" w:lineRule="auto"/>
        <w:rPr>
          <w:rFonts w:ascii="Arial" w:eastAsia="Times New Roman" w:hAnsi="Arial" w:cs="Arial"/>
        </w:rPr>
      </w:pPr>
      <w:r w:rsidRPr="00B475E6">
        <w:rPr>
          <w:rFonts w:ascii="Arial" w:eastAsia="Times New Roman" w:hAnsi="Arial" w:cs="Arial"/>
        </w:rPr>
        <w:t>___</w:t>
      </w:r>
      <w:r w:rsidR="00CE7BE7">
        <w:rPr>
          <w:rFonts w:ascii="Arial" w:eastAsia="Times New Roman" w:hAnsi="Arial" w:cs="Arial"/>
        </w:rPr>
        <w:t>_____________________________</w:t>
      </w:r>
      <w:r w:rsidR="00CE7BE7">
        <w:rPr>
          <w:rFonts w:ascii="Arial" w:eastAsia="Times New Roman" w:hAnsi="Arial" w:cs="Arial"/>
        </w:rPr>
        <w:tab/>
      </w:r>
      <w:r w:rsidRPr="00B475E6">
        <w:rPr>
          <w:rFonts w:ascii="Arial" w:eastAsia="Times New Roman" w:hAnsi="Arial" w:cs="Arial"/>
        </w:rPr>
        <w:t>_____________________________________</w:t>
      </w:r>
    </w:p>
    <w:p w:rsidR="00C87EC5" w:rsidRPr="00B475E6" w:rsidRDefault="00C87EC5" w:rsidP="00C87EC5">
      <w:pPr>
        <w:spacing w:after="0" w:line="240" w:lineRule="auto"/>
        <w:rPr>
          <w:rFonts w:ascii="Arial" w:eastAsia="Times New Roman" w:hAnsi="Arial" w:cs="Arial"/>
          <w:vertAlign w:val="superscript"/>
        </w:rPr>
      </w:pPr>
      <w:r w:rsidRPr="00B475E6">
        <w:rPr>
          <w:rFonts w:ascii="Arial" w:eastAsia="Times New Roman" w:hAnsi="Arial" w:cs="Arial"/>
          <w:vertAlign w:val="superscript"/>
        </w:rPr>
        <w:t>Student Name</w:t>
      </w:r>
      <w:r w:rsidRPr="00B475E6">
        <w:rPr>
          <w:rFonts w:ascii="Arial" w:eastAsia="Times New Roman" w:hAnsi="Arial" w:cs="Arial"/>
          <w:vertAlign w:val="superscript"/>
        </w:rPr>
        <w:tab/>
      </w:r>
      <w:r w:rsidRPr="00B475E6">
        <w:rPr>
          <w:rFonts w:ascii="Arial" w:eastAsia="Times New Roman" w:hAnsi="Arial" w:cs="Arial"/>
          <w:vertAlign w:val="superscript"/>
        </w:rPr>
        <w:tab/>
      </w:r>
      <w:r w:rsidRPr="00B475E6">
        <w:rPr>
          <w:rFonts w:ascii="Arial" w:eastAsia="Times New Roman" w:hAnsi="Arial" w:cs="Arial"/>
          <w:vertAlign w:val="superscript"/>
        </w:rPr>
        <w:tab/>
      </w:r>
      <w:r w:rsidRPr="00B475E6">
        <w:rPr>
          <w:rFonts w:ascii="Arial" w:eastAsia="Times New Roman" w:hAnsi="Arial" w:cs="Arial"/>
          <w:vertAlign w:val="superscript"/>
        </w:rPr>
        <w:tab/>
      </w:r>
      <w:r w:rsidRPr="00B475E6">
        <w:rPr>
          <w:rFonts w:ascii="Arial" w:eastAsia="Times New Roman" w:hAnsi="Arial" w:cs="Arial"/>
          <w:vertAlign w:val="superscript"/>
        </w:rPr>
        <w:tab/>
      </w:r>
      <w:r w:rsidRPr="00B475E6">
        <w:rPr>
          <w:rFonts w:ascii="Arial" w:eastAsia="Times New Roman" w:hAnsi="Arial" w:cs="Arial"/>
          <w:vertAlign w:val="superscript"/>
        </w:rPr>
        <w:tab/>
        <w:t>Parent Signature</w:t>
      </w:r>
    </w:p>
    <w:p w:rsidR="00C87EC5" w:rsidRPr="00B475E6" w:rsidRDefault="00C87EC5" w:rsidP="00C87EC5">
      <w:pPr>
        <w:spacing w:after="0" w:line="240" w:lineRule="auto"/>
        <w:rPr>
          <w:rFonts w:ascii="Arial" w:eastAsia="Times New Roman" w:hAnsi="Arial" w:cs="Arial"/>
          <w:b/>
        </w:rPr>
      </w:pPr>
    </w:p>
    <w:p w:rsidR="00C87EC5" w:rsidRPr="00B475E6" w:rsidRDefault="00C87EC5" w:rsidP="00C87EC5">
      <w:pPr>
        <w:spacing w:after="0" w:line="240" w:lineRule="auto"/>
        <w:rPr>
          <w:rFonts w:ascii="Arial" w:eastAsia="Times New Roman" w:hAnsi="Arial" w:cs="Arial"/>
          <w:b/>
        </w:rPr>
      </w:pPr>
      <w:r w:rsidRPr="00B475E6">
        <w:rPr>
          <w:rFonts w:ascii="Arial" w:eastAsia="Times New Roman" w:hAnsi="Arial" w:cs="Arial"/>
          <w:b/>
        </w:rPr>
        <w:t xml:space="preserve">Movie Permission </w:t>
      </w:r>
    </w:p>
    <w:p w:rsidR="00C87EC5" w:rsidRPr="00B475E6" w:rsidRDefault="00C87EC5" w:rsidP="00C87EC5">
      <w:pPr>
        <w:spacing w:after="0" w:line="240" w:lineRule="auto"/>
        <w:rPr>
          <w:rFonts w:ascii="Arial" w:eastAsia="Times New Roman" w:hAnsi="Arial" w:cs="Arial"/>
        </w:rPr>
      </w:pPr>
      <w:r w:rsidRPr="00B475E6">
        <w:rPr>
          <w:rFonts w:ascii="Arial" w:eastAsia="Times New Roman" w:hAnsi="Arial" w:cs="Arial"/>
        </w:rPr>
        <w:t xml:space="preserve">Throughout this course we may be viewing PG-13 or R videos that pertain to the curriculum.  This is a generic permission slip to grant your student permission to watch videos during his or her </w:t>
      </w:r>
      <w:r w:rsidR="00BC39DB" w:rsidRPr="00B475E6">
        <w:rPr>
          <w:rFonts w:ascii="Arial" w:eastAsia="Times New Roman" w:hAnsi="Arial" w:cs="Arial"/>
        </w:rPr>
        <w:t xml:space="preserve">Biology </w:t>
      </w:r>
      <w:r w:rsidRPr="00B475E6">
        <w:rPr>
          <w:rFonts w:ascii="Arial" w:eastAsia="Times New Roman" w:hAnsi="Arial" w:cs="Arial"/>
        </w:rPr>
        <w:t>class.</w:t>
      </w:r>
    </w:p>
    <w:p w:rsidR="00C87EC5" w:rsidRPr="00B475E6" w:rsidRDefault="00C87EC5" w:rsidP="00C87EC5">
      <w:pPr>
        <w:spacing w:after="0" w:line="240" w:lineRule="auto"/>
        <w:rPr>
          <w:rFonts w:ascii="Arial" w:eastAsia="Times New Roman" w:hAnsi="Arial" w:cs="Arial"/>
        </w:rPr>
      </w:pPr>
    </w:p>
    <w:p w:rsidR="00C87EC5" w:rsidRPr="00B475E6" w:rsidRDefault="00C87EC5" w:rsidP="00C87EC5">
      <w:pPr>
        <w:spacing w:after="0" w:line="240" w:lineRule="auto"/>
        <w:rPr>
          <w:rFonts w:ascii="Arial" w:eastAsia="Times New Roman" w:hAnsi="Arial" w:cs="Arial"/>
        </w:rPr>
      </w:pPr>
      <w:r w:rsidRPr="00B475E6">
        <w:rPr>
          <w:rFonts w:ascii="Arial" w:eastAsia="Times New Roman" w:hAnsi="Arial" w:cs="Arial"/>
        </w:rPr>
        <w:t>____</w:t>
      </w:r>
      <w:r w:rsidR="00CE7BE7">
        <w:rPr>
          <w:rFonts w:ascii="Arial" w:eastAsia="Times New Roman" w:hAnsi="Arial" w:cs="Arial"/>
        </w:rPr>
        <w:t>______________________________</w:t>
      </w:r>
      <w:r w:rsidR="00CE7BE7">
        <w:rPr>
          <w:rFonts w:ascii="Arial" w:eastAsia="Times New Roman" w:hAnsi="Arial" w:cs="Arial"/>
        </w:rPr>
        <w:tab/>
      </w:r>
      <w:r w:rsidRPr="00B475E6">
        <w:rPr>
          <w:rFonts w:ascii="Arial" w:eastAsia="Times New Roman" w:hAnsi="Arial" w:cs="Arial"/>
        </w:rPr>
        <w:t>_____________________________________</w:t>
      </w:r>
    </w:p>
    <w:p w:rsidR="00C87EC5" w:rsidRPr="00B475E6" w:rsidRDefault="00C87EC5" w:rsidP="00C87EC5">
      <w:pPr>
        <w:spacing w:after="0" w:line="240" w:lineRule="auto"/>
        <w:rPr>
          <w:rFonts w:ascii="Arial" w:eastAsia="Times New Roman" w:hAnsi="Arial" w:cs="Arial"/>
          <w:vertAlign w:val="superscript"/>
        </w:rPr>
      </w:pPr>
      <w:r w:rsidRPr="00B475E6">
        <w:rPr>
          <w:rFonts w:ascii="Arial" w:eastAsia="Times New Roman" w:hAnsi="Arial" w:cs="Arial"/>
          <w:vertAlign w:val="superscript"/>
        </w:rPr>
        <w:t>Student Name</w:t>
      </w:r>
      <w:r w:rsidRPr="00B475E6">
        <w:rPr>
          <w:rFonts w:ascii="Arial" w:eastAsia="Times New Roman" w:hAnsi="Arial" w:cs="Arial"/>
          <w:vertAlign w:val="superscript"/>
        </w:rPr>
        <w:tab/>
      </w:r>
      <w:r w:rsidRPr="00B475E6">
        <w:rPr>
          <w:rFonts w:ascii="Arial" w:eastAsia="Times New Roman" w:hAnsi="Arial" w:cs="Arial"/>
          <w:vertAlign w:val="superscript"/>
        </w:rPr>
        <w:tab/>
      </w:r>
      <w:r w:rsidRPr="00B475E6">
        <w:rPr>
          <w:rFonts w:ascii="Arial" w:eastAsia="Times New Roman" w:hAnsi="Arial" w:cs="Arial"/>
          <w:vertAlign w:val="superscript"/>
        </w:rPr>
        <w:tab/>
      </w:r>
      <w:r w:rsidRPr="00B475E6">
        <w:rPr>
          <w:rFonts w:ascii="Arial" w:eastAsia="Times New Roman" w:hAnsi="Arial" w:cs="Arial"/>
          <w:vertAlign w:val="superscript"/>
        </w:rPr>
        <w:tab/>
      </w:r>
      <w:r w:rsidRPr="00B475E6">
        <w:rPr>
          <w:rFonts w:ascii="Arial" w:eastAsia="Times New Roman" w:hAnsi="Arial" w:cs="Arial"/>
          <w:vertAlign w:val="superscript"/>
        </w:rPr>
        <w:tab/>
      </w:r>
      <w:r w:rsidRPr="00B475E6">
        <w:rPr>
          <w:rFonts w:ascii="Arial" w:eastAsia="Times New Roman" w:hAnsi="Arial" w:cs="Arial"/>
          <w:vertAlign w:val="superscript"/>
        </w:rPr>
        <w:tab/>
        <w:t>Parent Signature</w:t>
      </w:r>
    </w:p>
    <w:p w:rsidR="002F6E0C" w:rsidRPr="00B475E6" w:rsidRDefault="002F6E0C" w:rsidP="002F6E0C">
      <w:pPr>
        <w:jc w:val="center"/>
        <w:rPr>
          <w:rFonts w:ascii="Arial" w:hAnsi="Arial" w:cs="Arial"/>
        </w:rPr>
      </w:pPr>
    </w:p>
    <w:sectPr w:rsidR="002F6E0C" w:rsidRPr="00B475E6" w:rsidSect="005E595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0858" w:rsidRDefault="008F0858" w:rsidP="002F6E0C">
      <w:pPr>
        <w:spacing w:after="0" w:line="240" w:lineRule="auto"/>
      </w:pPr>
      <w:r>
        <w:separator/>
      </w:r>
    </w:p>
  </w:endnote>
  <w:endnote w:type="continuationSeparator" w:id="0">
    <w:p w:rsidR="008F0858" w:rsidRDefault="008F0858" w:rsidP="002F6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BC8" w:rsidRDefault="00292BC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36D" w:rsidRDefault="00C967C4">
    <w:pPr>
      <w:pStyle w:val="Footer"/>
    </w:pPr>
    <w:r>
      <w:t>Instructor</w:t>
    </w:r>
    <w:r w:rsidR="00C7536D">
      <w:t>s</w:t>
    </w:r>
    <w:r>
      <w:t xml:space="preserve">: </w:t>
    </w:r>
    <w:r w:rsidR="00CE7BE7">
      <w:t>Brian McGinn</w:t>
    </w:r>
    <w:r>
      <w:tab/>
    </w:r>
    <w:r w:rsidR="00C7536D">
      <w:t xml:space="preserve">                 </w:t>
    </w:r>
    <w:r>
      <w:t xml:space="preserve">E-mail: </w:t>
    </w:r>
    <w:hyperlink r:id="rId1" w:history="1">
      <w:r w:rsidR="00C7536D" w:rsidRPr="00FE50F7">
        <w:rPr>
          <w:rStyle w:val="Hyperlink"/>
        </w:rPr>
        <w:t>bmcginn@hdsd.k12.nh.us</w:t>
      </w:r>
    </w:hyperlink>
    <w:r w:rsidR="00C7536D">
      <w:t xml:space="preserve">                      </w:t>
    </w:r>
    <w:r>
      <w:t>Phone: (603) 464-</w:t>
    </w:r>
    <w:r w:rsidR="00CE7BE7">
      <w:t>1192</w:t>
    </w:r>
  </w:p>
  <w:p w:rsidR="00C7536D" w:rsidRDefault="00C7536D">
    <w:pPr>
      <w:pStyle w:val="Footer"/>
    </w:pPr>
    <w:r>
      <w:t xml:space="preserve">                    Susan Else                        E-mail: </w:t>
    </w:r>
    <w:hyperlink r:id="rId2" w:history="1">
      <w:r w:rsidRPr="00FE50F7">
        <w:rPr>
          <w:rStyle w:val="Hyperlink"/>
        </w:rPr>
        <w:t>selse@hdsd.k12.nh.us</w:t>
      </w:r>
    </w:hyperlink>
    <w:r>
      <w:t xml:space="preserve">                             Phone: (603) 464-</w:t>
    </w:r>
    <w:r w:rsidR="008247A7">
      <w:t>1171</w:t>
    </w:r>
  </w:p>
  <w:p w:rsidR="00C7536D" w:rsidRDefault="00C7536D">
    <w:pPr>
      <w:pStyle w:val="Footer"/>
    </w:pPr>
    <w:r>
      <w:t xml:space="preserve">                    Kelly Dinsmore                E-mail: </w:t>
    </w:r>
    <w:hyperlink r:id="rId3" w:history="1">
      <w:r w:rsidRPr="00FE50F7">
        <w:rPr>
          <w:rStyle w:val="Hyperlink"/>
        </w:rPr>
        <w:t>kdinsmore@hdsd.k12.nh.us</w:t>
      </w:r>
    </w:hyperlink>
    <w:r>
      <w:t xml:space="preserve">                   Phone: (603) 464-1192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BC8" w:rsidRDefault="00292BC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0858" w:rsidRDefault="008F0858" w:rsidP="002F6E0C">
      <w:pPr>
        <w:spacing w:after="0" w:line="240" w:lineRule="auto"/>
      </w:pPr>
      <w:r>
        <w:separator/>
      </w:r>
    </w:p>
  </w:footnote>
  <w:footnote w:type="continuationSeparator" w:id="0">
    <w:p w:rsidR="008F0858" w:rsidRDefault="008F0858" w:rsidP="002F6E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BC8" w:rsidRDefault="00292BC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0" w:name="_GoBack" w:displacedByCustomXml="next"/>
  <w:sdt>
    <w:sdtPr>
      <w:rPr>
        <w:rFonts w:ascii="Arial" w:eastAsia="Times New Roman" w:hAnsi="Arial" w:cs="Arial"/>
        <w:bCs/>
        <w:i/>
        <w:iCs/>
        <w:sz w:val="20"/>
        <w:szCs w:val="20"/>
      </w:rPr>
      <w:alias w:val="Title"/>
      <w:id w:val="77738743"/>
      <w:placeholder>
        <w:docPart w:val="0644B0FFAF1446EB88098AED819115E0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042E3C" w:rsidRDefault="008801BF" w:rsidP="008801BF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8801BF">
          <w:rPr>
            <w:rFonts w:ascii="Arial" w:eastAsia="Times New Roman" w:hAnsi="Arial" w:cs="Arial"/>
            <w:bCs/>
            <w:i/>
            <w:iCs/>
            <w:sz w:val="20"/>
            <w:szCs w:val="20"/>
          </w:rPr>
          <w:t>“HDHS commits to building community, providing a personalized education, encouraging continual progress, and inspiring purposeful lives.”</w:t>
        </w:r>
        <w:r w:rsidRPr="008801BF">
          <w:rPr>
            <w:rFonts w:ascii="Arial" w:eastAsia="Times New Roman" w:hAnsi="Arial" w:cs="Arial"/>
            <w:bCs/>
            <w:i/>
            <w:iCs/>
            <w:sz w:val="20"/>
            <w:szCs w:val="20"/>
          </w:rPr>
          <w:t xml:space="preserve"> </w:t>
        </w:r>
      </w:p>
    </w:sdtContent>
  </w:sdt>
  <w:bookmarkEnd w:id="0"/>
  <w:p w:rsidR="00042E3C" w:rsidRDefault="00042E3C">
    <w:pPr>
      <w:pStyle w:val="Header"/>
    </w:pPr>
  </w:p>
  <w:p w:rsidR="00042E3C" w:rsidRDefault="00042E3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BC8" w:rsidRDefault="00292BC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9306B"/>
    <w:multiLevelType w:val="hybridMultilevel"/>
    <w:tmpl w:val="5B6C9A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473D3"/>
    <w:multiLevelType w:val="hybridMultilevel"/>
    <w:tmpl w:val="7D385C5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6EF7104"/>
    <w:multiLevelType w:val="hybridMultilevel"/>
    <w:tmpl w:val="17568C16"/>
    <w:lvl w:ilvl="0" w:tplc="42725DD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6D0F0E"/>
    <w:multiLevelType w:val="hybridMultilevel"/>
    <w:tmpl w:val="E334D0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0D634C"/>
    <w:multiLevelType w:val="hybridMultilevel"/>
    <w:tmpl w:val="9F8AE49C"/>
    <w:lvl w:ilvl="0" w:tplc="4C4667E6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52006D"/>
    <w:multiLevelType w:val="hybridMultilevel"/>
    <w:tmpl w:val="7C50710E"/>
    <w:lvl w:ilvl="0" w:tplc="B3EE67A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A05B65"/>
    <w:multiLevelType w:val="hybridMultilevel"/>
    <w:tmpl w:val="D7324D0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8423CD6"/>
    <w:multiLevelType w:val="hybridMultilevel"/>
    <w:tmpl w:val="061CB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F92E25"/>
    <w:multiLevelType w:val="hybridMultilevel"/>
    <w:tmpl w:val="E64EE950"/>
    <w:lvl w:ilvl="0" w:tplc="4B7E991E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D531E7C"/>
    <w:multiLevelType w:val="hybridMultilevel"/>
    <w:tmpl w:val="22346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6D25AA"/>
    <w:multiLevelType w:val="hybridMultilevel"/>
    <w:tmpl w:val="79EA82BA"/>
    <w:lvl w:ilvl="0" w:tplc="4C4667E6">
      <w:start w:val="1"/>
      <w:numFmt w:val="decimal"/>
      <w:lvlText w:val="%1."/>
      <w:lvlJc w:val="left"/>
      <w:pPr>
        <w:ind w:left="1080" w:hanging="360"/>
      </w:pPr>
      <w:rPr>
        <w:rFonts w:eastAsia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ED632DC"/>
    <w:multiLevelType w:val="multilevel"/>
    <w:tmpl w:val="A4D64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7F82095"/>
    <w:multiLevelType w:val="hybridMultilevel"/>
    <w:tmpl w:val="E4205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2531A1"/>
    <w:multiLevelType w:val="hybridMultilevel"/>
    <w:tmpl w:val="32B479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E85C6F"/>
    <w:multiLevelType w:val="hybridMultilevel"/>
    <w:tmpl w:val="C94017EE"/>
    <w:lvl w:ilvl="0" w:tplc="4C4667E6">
      <w:start w:val="1"/>
      <w:numFmt w:val="decimal"/>
      <w:lvlText w:val="%1."/>
      <w:lvlJc w:val="left"/>
      <w:pPr>
        <w:ind w:left="2160" w:hanging="360"/>
      </w:pPr>
      <w:rPr>
        <w:rFonts w:eastAsia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72D81E65"/>
    <w:multiLevelType w:val="hybridMultilevel"/>
    <w:tmpl w:val="C158E928"/>
    <w:lvl w:ilvl="0" w:tplc="A9AA51C8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DD8193E"/>
    <w:multiLevelType w:val="hybridMultilevel"/>
    <w:tmpl w:val="1C0E8B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16"/>
  </w:num>
  <w:num w:numId="4">
    <w:abstractNumId w:val="5"/>
  </w:num>
  <w:num w:numId="5">
    <w:abstractNumId w:val="15"/>
  </w:num>
  <w:num w:numId="6">
    <w:abstractNumId w:val="0"/>
  </w:num>
  <w:num w:numId="7">
    <w:abstractNumId w:val="13"/>
  </w:num>
  <w:num w:numId="8">
    <w:abstractNumId w:val="3"/>
  </w:num>
  <w:num w:numId="9">
    <w:abstractNumId w:val="9"/>
  </w:num>
  <w:num w:numId="10">
    <w:abstractNumId w:val="7"/>
  </w:num>
  <w:num w:numId="11">
    <w:abstractNumId w:val="8"/>
  </w:num>
  <w:num w:numId="12">
    <w:abstractNumId w:val="1"/>
  </w:num>
  <w:num w:numId="13">
    <w:abstractNumId w:val="6"/>
  </w:num>
  <w:num w:numId="14">
    <w:abstractNumId w:val="10"/>
  </w:num>
  <w:num w:numId="15">
    <w:abstractNumId w:val="14"/>
  </w:num>
  <w:num w:numId="16">
    <w:abstractNumId w:val="4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6E0C"/>
    <w:rsid w:val="00042E3C"/>
    <w:rsid w:val="00050FDC"/>
    <w:rsid w:val="000B0850"/>
    <w:rsid w:val="000C5A62"/>
    <w:rsid w:val="000D67CD"/>
    <w:rsid w:val="0011398E"/>
    <w:rsid w:val="00130FAB"/>
    <w:rsid w:val="00131F23"/>
    <w:rsid w:val="00143617"/>
    <w:rsid w:val="001706E5"/>
    <w:rsid w:val="001A5296"/>
    <w:rsid w:val="001F252C"/>
    <w:rsid w:val="00223E4B"/>
    <w:rsid w:val="00243BCC"/>
    <w:rsid w:val="002537D8"/>
    <w:rsid w:val="00292BC8"/>
    <w:rsid w:val="002A782F"/>
    <w:rsid w:val="002D3C3F"/>
    <w:rsid w:val="002F6E0C"/>
    <w:rsid w:val="00310F37"/>
    <w:rsid w:val="00323917"/>
    <w:rsid w:val="00327C4E"/>
    <w:rsid w:val="003341C9"/>
    <w:rsid w:val="003417EE"/>
    <w:rsid w:val="00354DB8"/>
    <w:rsid w:val="003A368E"/>
    <w:rsid w:val="003B7A10"/>
    <w:rsid w:val="003D62A3"/>
    <w:rsid w:val="004232E6"/>
    <w:rsid w:val="00424E78"/>
    <w:rsid w:val="00426D5C"/>
    <w:rsid w:val="00466FDF"/>
    <w:rsid w:val="004C2EDB"/>
    <w:rsid w:val="004C7E95"/>
    <w:rsid w:val="004F5855"/>
    <w:rsid w:val="0050622C"/>
    <w:rsid w:val="00506A9E"/>
    <w:rsid w:val="005E595E"/>
    <w:rsid w:val="005F6ECE"/>
    <w:rsid w:val="006151DC"/>
    <w:rsid w:val="006278C0"/>
    <w:rsid w:val="00656E09"/>
    <w:rsid w:val="006A3AF6"/>
    <w:rsid w:val="006F6C3A"/>
    <w:rsid w:val="00707ED7"/>
    <w:rsid w:val="00786D6A"/>
    <w:rsid w:val="007B0584"/>
    <w:rsid w:val="00803761"/>
    <w:rsid w:val="008247A7"/>
    <w:rsid w:val="00872E54"/>
    <w:rsid w:val="008801BF"/>
    <w:rsid w:val="008B0282"/>
    <w:rsid w:val="008F0858"/>
    <w:rsid w:val="009401EC"/>
    <w:rsid w:val="0098644F"/>
    <w:rsid w:val="00986EDD"/>
    <w:rsid w:val="00991040"/>
    <w:rsid w:val="00991948"/>
    <w:rsid w:val="009D0BF0"/>
    <w:rsid w:val="009D66EE"/>
    <w:rsid w:val="009F4E2B"/>
    <w:rsid w:val="00A00162"/>
    <w:rsid w:val="00A759F0"/>
    <w:rsid w:val="00A77F69"/>
    <w:rsid w:val="00AB50B8"/>
    <w:rsid w:val="00AE7517"/>
    <w:rsid w:val="00B02C38"/>
    <w:rsid w:val="00B30D52"/>
    <w:rsid w:val="00B475E6"/>
    <w:rsid w:val="00BB0146"/>
    <w:rsid w:val="00BC39DB"/>
    <w:rsid w:val="00C7536D"/>
    <w:rsid w:val="00C86218"/>
    <w:rsid w:val="00C8649F"/>
    <w:rsid w:val="00C87EC5"/>
    <w:rsid w:val="00C967C4"/>
    <w:rsid w:val="00CA7836"/>
    <w:rsid w:val="00CB79CE"/>
    <w:rsid w:val="00CC7C9F"/>
    <w:rsid w:val="00CE7BE7"/>
    <w:rsid w:val="00CF1324"/>
    <w:rsid w:val="00D22BF3"/>
    <w:rsid w:val="00D40BB5"/>
    <w:rsid w:val="00D41760"/>
    <w:rsid w:val="00D52F4F"/>
    <w:rsid w:val="00D74295"/>
    <w:rsid w:val="00D93B34"/>
    <w:rsid w:val="00DB4869"/>
    <w:rsid w:val="00DB5509"/>
    <w:rsid w:val="00E07A27"/>
    <w:rsid w:val="00E339D7"/>
    <w:rsid w:val="00E8401B"/>
    <w:rsid w:val="00E97B7F"/>
    <w:rsid w:val="00F13C79"/>
    <w:rsid w:val="00F53CC7"/>
    <w:rsid w:val="00FD7C6B"/>
    <w:rsid w:val="00FF5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59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6E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6E0C"/>
  </w:style>
  <w:style w:type="paragraph" w:styleId="Footer">
    <w:name w:val="footer"/>
    <w:basedOn w:val="Normal"/>
    <w:link w:val="FooterChar"/>
    <w:uiPriority w:val="99"/>
    <w:unhideWhenUsed/>
    <w:rsid w:val="002F6E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6E0C"/>
  </w:style>
  <w:style w:type="paragraph" w:styleId="ListParagraph">
    <w:name w:val="List Paragraph"/>
    <w:basedOn w:val="Normal"/>
    <w:uiPriority w:val="34"/>
    <w:qFormat/>
    <w:rsid w:val="002F6E0C"/>
    <w:pPr>
      <w:ind w:left="720"/>
      <w:contextualSpacing/>
    </w:pPr>
  </w:style>
  <w:style w:type="paragraph" w:styleId="NoSpacing">
    <w:name w:val="No Spacing"/>
    <w:uiPriority w:val="1"/>
    <w:qFormat/>
    <w:rsid w:val="004C7E95"/>
    <w:pPr>
      <w:spacing w:after="0" w:line="240" w:lineRule="auto"/>
    </w:pPr>
  </w:style>
  <w:style w:type="table" w:styleId="TableGrid">
    <w:name w:val="Table Grid"/>
    <w:basedOn w:val="TableNormal"/>
    <w:uiPriority w:val="59"/>
    <w:rsid w:val="004C7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42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2E3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D0BF0"/>
    <w:rPr>
      <w:color w:val="0000FF" w:themeColor="hyperlink"/>
      <w:u w:val="single"/>
    </w:rPr>
  </w:style>
  <w:style w:type="paragraph" w:customStyle="1" w:styleId="ChemHeader">
    <w:name w:val="Chem Header"/>
    <w:basedOn w:val="Normal"/>
    <w:rsid w:val="004C2EDB"/>
    <w:pPr>
      <w:overflowPunct w:val="0"/>
      <w:autoSpaceDE w:val="0"/>
      <w:autoSpaceDN w:val="0"/>
      <w:adjustRightInd w:val="0"/>
      <w:spacing w:after="0" w:line="240" w:lineRule="auto"/>
      <w:ind w:hanging="180"/>
      <w:textAlignment w:val="baseline"/>
    </w:pPr>
    <w:rPr>
      <w:rFonts w:ascii="Times New Roman" w:eastAsia="Times New Roman" w:hAnsi="Times New Roman" w:cs="Times New Roman"/>
      <w:b/>
      <w:smallCaps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6E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6E0C"/>
  </w:style>
  <w:style w:type="paragraph" w:styleId="Footer">
    <w:name w:val="footer"/>
    <w:basedOn w:val="Normal"/>
    <w:link w:val="FooterChar"/>
    <w:uiPriority w:val="99"/>
    <w:unhideWhenUsed/>
    <w:rsid w:val="002F6E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6E0C"/>
  </w:style>
  <w:style w:type="paragraph" w:styleId="ListParagraph">
    <w:name w:val="List Paragraph"/>
    <w:basedOn w:val="Normal"/>
    <w:uiPriority w:val="34"/>
    <w:qFormat/>
    <w:rsid w:val="002F6E0C"/>
    <w:pPr>
      <w:ind w:left="720"/>
      <w:contextualSpacing/>
    </w:pPr>
  </w:style>
  <w:style w:type="paragraph" w:styleId="NoSpacing">
    <w:name w:val="No Spacing"/>
    <w:uiPriority w:val="1"/>
    <w:qFormat/>
    <w:rsid w:val="004C7E95"/>
    <w:pPr>
      <w:spacing w:after="0" w:line="240" w:lineRule="auto"/>
    </w:pPr>
  </w:style>
  <w:style w:type="table" w:styleId="TableGrid">
    <w:name w:val="Table Grid"/>
    <w:basedOn w:val="TableNormal"/>
    <w:uiPriority w:val="59"/>
    <w:rsid w:val="004C7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42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2E3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D0BF0"/>
    <w:rPr>
      <w:color w:val="0000FF" w:themeColor="hyperlink"/>
      <w:u w:val="single"/>
    </w:rPr>
  </w:style>
  <w:style w:type="paragraph" w:customStyle="1" w:styleId="ChemHeader">
    <w:name w:val="Chem Header"/>
    <w:basedOn w:val="Normal"/>
    <w:rsid w:val="004C2EDB"/>
    <w:pPr>
      <w:overflowPunct w:val="0"/>
      <w:autoSpaceDE w:val="0"/>
      <w:autoSpaceDN w:val="0"/>
      <w:adjustRightInd w:val="0"/>
      <w:spacing w:after="0" w:line="240" w:lineRule="auto"/>
      <w:ind w:hanging="180"/>
      <w:textAlignment w:val="baseline"/>
    </w:pPr>
    <w:rPr>
      <w:rFonts w:ascii="Times New Roman" w:eastAsia="Times New Roman" w:hAnsi="Times New Roman" w:cs="Times New Roman"/>
      <w:b/>
      <w:smallCaps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0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nextgenscience.org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kdinsmore@hdsd.k12.nh.us" TargetMode="External"/><Relationship Id="rId2" Type="http://schemas.openxmlformats.org/officeDocument/2006/relationships/hyperlink" Target="mailto:selse@hdsd.k12.nh.us" TargetMode="External"/><Relationship Id="rId1" Type="http://schemas.openxmlformats.org/officeDocument/2006/relationships/hyperlink" Target="mailto:bmcginn@hdsd.k12.nh.u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644B0FFAF1446EB88098AED819115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EC7A7C-8AAD-4DEC-99AF-9D24E2790CE9}"/>
      </w:docPartPr>
      <w:docPartBody>
        <w:p w:rsidR="00C049DF" w:rsidRDefault="00B36975" w:rsidP="00B36975">
          <w:pPr>
            <w:pStyle w:val="0644B0FFAF1446EB88098AED819115E0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36975"/>
    <w:rsid w:val="000F6EA7"/>
    <w:rsid w:val="00174668"/>
    <w:rsid w:val="001F778A"/>
    <w:rsid w:val="00255688"/>
    <w:rsid w:val="002D19F2"/>
    <w:rsid w:val="003D5EB6"/>
    <w:rsid w:val="006E27FA"/>
    <w:rsid w:val="006F1845"/>
    <w:rsid w:val="00772756"/>
    <w:rsid w:val="00896EF7"/>
    <w:rsid w:val="00B36975"/>
    <w:rsid w:val="00B379ED"/>
    <w:rsid w:val="00C049DF"/>
    <w:rsid w:val="00F62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7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9ED8B50E626457A881EB739F41F6422">
    <w:name w:val="99ED8B50E626457A881EB739F41F6422"/>
    <w:rsid w:val="00B36975"/>
  </w:style>
  <w:style w:type="paragraph" w:customStyle="1" w:styleId="07EA40E5F3A14E6C888BB6E14F32C3AA">
    <w:name w:val="07EA40E5F3A14E6C888BB6E14F32C3AA"/>
    <w:rsid w:val="00B36975"/>
  </w:style>
  <w:style w:type="paragraph" w:customStyle="1" w:styleId="4BDC4364DA1C43E2A9C2E99CDE1B6147">
    <w:name w:val="4BDC4364DA1C43E2A9C2E99CDE1B6147"/>
    <w:rsid w:val="00B36975"/>
  </w:style>
  <w:style w:type="paragraph" w:customStyle="1" w:styleId="0644B0FFAF1446EB88098AED819115E0">
    <w:name w:val="0644B0FFAF1446EB88098AED819115E0"/>
    <w:rsid w:val="00B3697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20EC7-10B6-4E09-B94F-EE73D2799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1076</Words>
  <Characters>6139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“We will strive for excellence in character, demonstrate responsible citizenship, and achieve academic success.”</vt:lpstr>
    </vt:vector>
  </TitlesOfParts>
  <Company/>
  <LinksUpToDate>false</LinksUpToDate>
  <CharactersWithSpaces>7201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“HDHS commits to building community, providing a personalized education, encouraging continual progress, and inspiring purposeful lives.” </dc:title>
  <dc:creator>jdechert</dc:creator>
  <cp:lastModifiedBy>Susan Else</cp:lastModifiedBy>
  <cp:revision>5</cp:revision>
  <cp:lastPrinted>2013-08-27T00:50:00Z</cp:lastPrinted>
  <dcterms:created xsi:type="dcterms:W3CDTF">2014-08-14T18:16:00Z</dcterms:created>
  <dcterms:modified xsi:type="dcterms:W3CDTF">2014-08-25T15:23:00Z</dcterms:modified>
</cp:coreProperties>
</file>